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Default Extension="jpg" ContentType="image/jpeg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customXml/itemProps3.xml" ContentType="application/vnd.openxmlformats-officedocument.customXmlProperties+xml"/>
  <Override PartName="/customXml/itemProps4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header2.xml" ContentType="application/vnd.openxmlformats-officedocument.wordprocessingml.head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14:paraId="199DD0BC" w14:textId="7A41649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65D7F5B" w14:textId="0EF65376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BEBB5B3" w14:textId="54C964BE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7CA68697" w14:textId="1CA5A4FC" w:rsidR="00EE490F" w:rsidRPr="00171C6C" w:rsidRDefault="00EE490F" w:rsidP="00EE490F">
      <w:pPr>
        <w:jc w:val="right"/>
        <w:rPr>
          <w:rFonts w:ascii="Sakkal Majalla" w:hAnsi="Sakkal Majalla" w:cs="Sakkal Majalla"/>
        </w:rPr>
      </w:pPr>
    </w:p>
    <w:p w14:paraId="53249601" w14:textId="35E5CB9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11428E29" w14:textId="10B969D1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E744BAF" w14:textId="7B7B4FA6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0106FB2" w14:textId="7E11C4C2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tbl>
      <w:tblPr>
        <w:tblStyle w:val="a7"/>
        <w:tblpPr w:leftFromText="180" w:rightFromText="180" w:vertAnchor="text" w:horzAnchor="margin" w:tblpXSpec="center" w:tblpY="557"/>
        <w:bidiVisual/>
        <w:tblW w:w="0" w:type="auto"/>
        <w:tblCellSpacing w:w="7" w:type="dxa"/>
        <w:tblBorders>
          <w:top w:val="single" w:sz="2" w:space="0" w:color="4C3D8E"/>
          <w:left w:val="single" w:sz="2" w:space="0" w:color="4C3D8E"/>
          <w:bottom w:val="single" w:sz="2" w:space="0" w:color="4C3D8E"/>
          <w:right w:val="single" w:sz="2" w:space="0" w:color="4C3D8E"/>
          <w:insideH w:val="single" w:sz="2" w:space="0" w:color="4C3D8E"/>
          <w:insideV w:val="single" w:sz="2" w:space="0" w:color="4C3D8E"/>
        </w:tblBorders>
        <w:tblLayout w:type="fixed"/>
        <w:tblCellMar>
          <w:left w:w="115" w:type="dxa"/>
          <w:right w:w="115" w:type="dxa"/>
        </w:tblCellMar>
        <w:tblLook w:val="04A0" w:firstRow="1" w:lastRow="0" w:firstColumn="1" w:lastColumn="0" w:noHBand="0" w:noVBand="1"/>
      </w:tblPr>
      <w:tblGrid>
        <w:gridCol w:w="8092"/>
      </w:tblGrid>
      <w:tr w:rsidR="00DE7BA6" w:rsidRPr="00171C6C" w14:paraId="2DC34EE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3AF03F90" w14:textId="5BE1B0A6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>اسم المقرر: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</w:rPr>
              <w:t xml:space="preserve">  </w:t>
            </w: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 </w:t>
            </w:r>
            <w:r w:rsidR="0043411F" w:rsidRPr="00E65691">
              <w:rPr>
                <w:rFonts w:ascii="Sakkal Majalla" w:hAnsi="Sakkal Majalla" w:cs="Sakkal Majalla" w:hint="cs"/>
                <w:sz w:val="28"/>
                <w:szCs w:val="28"/>
                <w:rtl/>
              </w:rPr>
              <w:t>عقيدة 4</w:t>
            </w:r>
          </w:p>
        </w:tc>
      </w:tr>
      <w:tr w:rsidR="00DE7BA6" w:rsidRPr="00171C6C" w14:paraId="59F1A6C6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8B6DAB8" w14:textId="21F8E4F5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رمز المقرر:  </w:t>
            </w:r>
            <w:r w:rsidR="00237B37" w:rsidRPr="009D13F7">
              <w:rPr>
                <w:rFonts w:ascii="Sakkal Majalla" w:hAnsi="Sakkal Majalla" w:cs="Sakkal Majalla" w:hint="cs"/>
                <w:color w:val="000000" w:themeColor="text1"/>
                <w:sz w:val="28"/>
                <w:szCs w:val="28"/>
                <w:rtl/>
              </w:rPr>
              <w:t>3244 سلم</w:t>
            </w:r>
          </w:p>
        </w:tc>
      </w:tr>
      <w:tr w:rsidR="00DE7BA6" w:rsidRPr="00171C6C" w14:paraId="2BF70378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2697E348" w14:textId="20F591A5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البرنامج: </w:t>
            </w:r>
            <w:r w:rsidR="00315EAC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بكالوريوس </w:t>
            </w:r>
            <w:r w:rsidR="006D7205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DE7BA6" w:rsidRPr="00171C6C" w14:paraId="26AA206C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3E4CE2EB" w14:textId="07E1273C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القسم العلمي: </w:t>
            </w:r>
            <w:r w:rsidR="006D7205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الدراسات الإسلامية</w:t>
            </w:r>
          </w:p>
        </w:tc>
      </w:tr>
      <w:tr w:rsidR="00DE7BA6" w:rsidRPr="00171C6C" w14:paraId="1705C80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67AA9AE9" w14:textId="24F56040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الكلية:  </w:t>
            </w:r>
            <w:r w:rsidR="00353EFB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الشريعة والحقوق بشقراء</w:t>
            </w:r>
          </w:p>
        </w:tc>
      </w:tr>
      <w:tr w:rsidR="00DE7BA6" w:rsidRPr="00171C6C" w14:paraId="7FEB2AA5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53D72675" w14:textId="231FA761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المؤسسة:  </w:t>
            </w:r>
            <w:r w:rsidR="006D7205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جامعة شقراء</w:t>
            </w:r>
          </w:p>
        </w:tc>
      </w:tr>
      <w:tr w:rsidR="00DE7BA6" w:rsidRPr="00171C6C" w14:paraId="74EF0A6D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F2F2F2" w:themeFill="background1" w:themeFillShade="F2"/>
            <w:vAlign w:val="center"/>
          </w:tcPr>
          <w:p w14:paraId="7BCFFB77" w14:textId="72AE9CA0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نسخة التوصيف:  </w:t>
            </w:r>
            <w:r w:rsidR="00AD0670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2</w:t>
            </w:r>
            <w:r w:rsidR="00BC0227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024</w:t>
            </w:r>
            <w:bookmarkStart w:id="0" w:name="_GoBack"/>
            <w:bookmarkEnd w:id="0"/>
          </w:p>
        </w:tc>
      </w:tr>
      <w:tr w:rsidR="00DE7BA6" w:rsidRPr="00171C6C" w14:paraId="0B99F23A" w14:textId="77777777" w:rsidTr="00DE7BA6">
        <w:trPr>
          <w:trHeight w:val="576"/>
          <w:tblCellSpacing w:w="7" w:type="dxa"/>
        </w:trPr>
        <w:tc>
          <w:tcPr>
            <w:tcW w:w="8064" w:type="dxa"/>
            <w:shd w:val="clear" w:color="auto" w:fill="D9D9D9" w:themeFill="background1" w:themeFillShade="D9"/>
            <w:vAlign w:val="center"/>
          </w:tcPr>
          <w:p w14:paraId="116FDDBA" w14:textId="703E22E0" w:rsidR="00DE7BA6" w:rsidRPr="00171C6C" w:rsidRDefault="00DE7BA6" w:rsidP="00DE7BA6">
            <w:pPr>
              <w:bidi/>
              <w:spacing w:line="276" w:lineRule="auto"/>
              <w:jc w:val="lowKashida"/>
              <w:rPr>
                <w:rFonts w:ascii="Sakkal Majalla" w:hAnsi="Sakkal Majalla" w:cs="Sakkal Majalla"/>
                <w:color w:val="F59F52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color w:val="5279BB"/>
                <w:sz w:val="28"/>
                <w:szCs w:val="28"/>
                <w:rtl/>
              </w:rPr>
              <w:t xml:space="preserve">تاريخ آخر مراجعة:  </w:t>
            </w:r>
            <w:r w:rsidR="00E65691" w:rsidRPr="009D13F7">
              <w:rPr>
                <w:rFonts w:ascii="Sakkal Majalla" w:hAnsi="Sakkal Majalla" w:cs="Sakkal Majalla" w:hint="cs"/>
                <w:sz w:val="28"/>
                <w:szCs w:val="28"/>
                <w:rtl/>
              </w:rPr>
              <w:t>ربيع الأول 1447هـ</w:t>
            </w:r>
          </w:p>
        </w:tc>
      </w:tr>
    </w:tbl>
    <w:p w14:paraId="15FABE62" w14:textId="4EA244F0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8DF5EA9" w14:textId="483945E5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42694D7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BD4F7AD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CC98E47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2D31B2E8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06D643B9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878B784" w14:textId="2A251CCB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CCE696A" w14:textId="77777777" w:rsidR="006973C7" w:rsidRPr="00171C6C" w:rsidRDefault="006973C7" w:rsidP="004C5EBA">
      <w:pPr>
        <w:pStyle w:val="BasicParagraph"/>
        <w:spacing w:line="360" w:lineRule="auto"/>
        <w:rPr>
          <w:rStyle w:val="a5"/>
          <w:rFonts w:ascii="Sakkal Majalla" w:hAnsi="Sakkal Majalla" w:cs="Sakkal Majalla"/>
          <w:color w:val="4C3D8E"/>
          <w:sz w:val="20"/>
          <w:szCs w:val="20"/>
          <w:rtl/>
          <w:lang w:bidi="ar-SA"/>
        </w:rPr>
      </w:pPr>
    </w:p>
    <w:p w14:paraId="00CC8C62" w14:textId="2FBA2887" w:rsidR="006D3F0B" w:rsidRPr="00171C6C" w:rsidRDefault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sdt>
      <w:sdtPr>
        <w:rPr>
          <w:rFonts w:ascii="Sakkal Majalla" w:eastAsiaTheme="minorHAnsi" w:hAnsi="Sakkal Majalla" w:cs="Sakkal Majalla"/>
          <w:color w:val="7030A0"/>
          <w:sz w:val="44"/>
          <w:szCs w:val="44"/>
          <w:lang w:val="ar-SA"/>
        </w:rPr>
        <w:id w:val="-2105252454"/>
        <w:docPartObj>
          <w:docPartGallery w:val="Table of Contents"/>
          <w:docPartUnique/>
        </w:docPartObj>
      </w:sdtPr>
      <w:sdtEndPr>
        <w:rPr>
          <w:b/>
          <w:bCs/>
          <w:color w:val="auto"/>
          <w:sz w:val="22"/>
          <w:szCs w:val="22"/>
        </w:rPr>
      </w:sdtEndPr>
      <w:sdtContent>
        <w:p w14:paraId="14E3E438" w14:textId="601FDBDD" w:rsidR="006D3F0B" w:rsidRPr="007C2C59" w:rsidRDefault="006D3F0B" w:rsidP="007C2C59">
          <w:pPr>
            <w:pStyle w:val="ab"/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</w:rPr>
          </w:pPr>
          <w:r w:rsidRPr="007C2C59">
            <w:rPr>
              <w:rFonts w:ascii="Sakkal Majalla" w:hAnsi="Sakkal Majalla" w:cs="Sakkal Majalla"/>
              <w:b/>
              <w:bCs/>
              <w:color w:val="7030A0"/>
              <w:sz w:val="28"/>
              <w:szCs w:val="28"/>
              <w:lang w:val="ar-SA"/>
            </w:rPr>
            <w:t>جدول المحتويات</w:t>
          </w:r>
        </w:p>
        <w:p w14:paraId="48FA9E9B" w14:textId="271E72B8" w:rsidR="007C2C59" w:rsidRPr="007C2C59" w:rsidRDefault="006D3F0B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begin"/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instrText xml:space="preserve"> TOC \o "1-3" \h \z \u </w:instrText>
          </w: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</w:rPr>
            <w:fldChar w:fldCharType="separate"/>
          </w:r>
          <w:hyperlink w:anchor="_Toc138156151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أ.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</w:rPr>
              <w:t xml:space="preserve"> </w:t>
            </w:r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معلومات عامة عن المقرر الدراسي: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_Toc138156151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3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51A3720E" w14:textId="2C621712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2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ب. نواتج التعلم للمقرر واستراتيجيات تدريسها وطرق تقييمها: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_Toc138156152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4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65B6373" w14:textId="296BDE3A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3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ج. موضوعات المقرر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_Toc138156153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5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7B02D684" w14:textId="6A64A25F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4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د. أنشطة تقييم الطلبة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_Toc138156154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6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36EC7872" w14:textId="30F14365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5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ه. مصادر التعلم والمرافق: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_Toc138156155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7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8D575DF" w14:textId="249E19D2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6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و. تقويم جودة المقرر: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_Toc138156156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2017B84A" w14:textId="2CA0BDAA" w:rsidR="007C2C59" w:rsidRPr="007C2C59" w:rsidRDefault="004C6607" w:rsidP="007C2C59">
          <w:pPr>
            <w:pStyle w:val="10"/>
            <w:tabs>
              <w:tab w:val="right" w:leader="dot" w:pos="9628"/>
            </w:tabs>
            <w:bidi/>
            <w:rPr>
              <w:rFonts w:ascii="Sakkal Majalla" w:eastAsiaTheme="minorEastAsia" w:hAnsi="Sakkal Majalla" w:cs="Sakkal Majalla"/>
              <w:noProof/>
              <w:kern w:val="2"/>
              <w:sz w:val="28"/>
              <w:szCs w:val="28"/>
              <w14:ligatures w14:val="standardContextual"/>
            </w:rPr>
          </w:pPr>
          <w:hyperlink w:anchor="_Toc138156157" w:history="1">
            <w:r w:rsidR="007C2C59" w:rsidRPr="007C2C59">
              <w:rPr>
                <w:rStyle w:val="Hyperlink"/>
                <w:rFonts w:ascii="Sakkal Majalla" w:hAnsi="Sakkal Majalla" w:cs="Sakkal Majalla"/>
                <w:b/>
                <w:bCs/>
                <w:noProof/>
                <w:sz w:val="28"/>
                <w:szCs w:val="28"/>
                <w:rtl/>
              </w:rPr>
              <w:t>ز. اعتماد التوصيف: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tab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begin"/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instrText xml:space="preserve"> PAGEREF _Toc138156157 \h </w:instrTex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separate"/>
            </w:r>
            <w:r w:rsidR="009B54A7">
              <w:rPr>
                <w:rFonts w:ascii="Sakkal Majalla" w:hAnsi="Sakkal Majalla" w:cs="Sakkal Majalla"/>
                <w:noProof/>
                <w:webHidden/>
                <w:sz w:val="28"/>
                <w:szCs w:val="28"/>
                <w:rtl/>
              </w:rPr>
              <w:t>8</w:t>
            </w:r>
            <w:r w:rsidR="007C2C59" w:rsidRPr="007C2C59">
              <w:rPr>
                <w:rFonts w:ascii="Sakkal Majalla" w:hAnsi="Sakkal Majalla" w:cs="Sakkal Majalla"/>
                <w:noProof/>
                <w:webHidden/>
                <w:sz w:val="28"/>
                <w:szCs w:val="28"/>
              </w:rPr>
              <w:fldChar w:fldCharType="end"/>
            </w:r>
          </w:hyperlink>
        </w:p>
        <w:p w14:paraId="05B6FBB5" w14:textId="4905C546" w:rsidR="006D3F0B" w:rsidRPr="00171C6C" w:rsidRDefault="006D3F0B" w:rsidP="007C2C59">
          <w:pPr>
            <w:bidi/>
            <w:rPr>
              <w:rFonts w:ascii="Sakkal Majalla" w:hAnsi="Sakkal Majalla" w:cs="Sakkal Majalla"/>
            </w:rPr>
          </w:pPr>
          <w:r w:rsidRPr="007C2C59">
            <w:rPr>
              <w:rFonts w:ascii="Sakkal Majalla" w:hAnsi="Sakkal Majalla" w:cs="Sakkal Majalla"/>
              <w:b/>
              <w:bCs/>
              <w:sz w:val="28"/>
              <w:szCs w:val="28"/>
              <w:lang w:val="ar-SA"/>
            </w:rPr>
            <w:fldChar w:fldCharType="end"/>
          </w:r>
        </w:p>
      </w:sdtContent>
    </w:sdt>
    <w:p w14:paraId="55A4358E" w14:textId="352E6DA8" w:rsidR="002D35DE" w:rsidRPr="00171C6C" w:rsidRDefault="002D35DE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51319574" w14:textId="763F71A8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7AF83729" w14:textId="1F6906EC" w:rsidR="003B0D84" w:rsidRPr="00171C6C" w:rsidRDefault="003B0D84" w:rsidP="002761CB">
      <w:pPr>
        <w:pStyle w:val="BasicParagraph"/>
        <w:spacing w:after="567"/>
        <w:rPr>
          <w:rStyle w:val="a5"/>
          <w:rFonts w:ascii="Sakkal Majalla" w:hAnsi="Sakkal Majalla" w:cs="Sakkal Majalla"/>
          <w:color w:val="4C3D8E"/>
          <w:rtl/>
          <w:lang w:bidi="ar-SA"/>
        </w:rPr>
      </w:pPr>
    </w:p>
    <w:p w14:paraId="6AEFFB6A" w14:textId="1B1F525A" w:rsidR="001D13E9" w:rsidRPr="00171C6C" w:rsidRDefault="006D3F0B" w:rsidP="006D3F0B">
      <w:pPr>
        <w:rPr>
          <w:rStyle w:val="a5"/>
          <w:rFonts w:ascii="Sakkal Majalla" w:hAnsi="Sakkal Majalla" w:cs="Sakkal Majalla"/>
          <w:color w:val="4C3D8E"/>
          <w:rtl/>
        </w:rPr>
      </w:pPr>
      <w:r w:rsidRPr="00171C6C">
        <w:rPr>
          <w:rStyle w:val="a5"/>
          <w:rFonts w:ascii="Sakkal Majalla" w:hAnsi="Sakkal Majalla" w:cs="Sakkal Majalla"/>
          <w:color w:val="4C3D8E"/>
          <w:rtl/>
        </w:rPr>
        <w:br w:type="page"/>
      </w:r>
    </w:p>
    <w:p w14:paraId="31A16AAD" w14:textId="01467511" w:rsidR="005031B0" w:rsidRDefault="00732704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1" w:name="_Toc138156151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lastRenderedPageBreak/>
        <w:t>أ.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  <w:t xml:space="preserve"> 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معلومات عامة عن </w:t>
      </w:r>
      <w:r w:rsidR="004605E1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المقرر الدراسي</w:t>
      </w:r>
      <w:r w:rsidR="002D4589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:</w:t>
      </w:r>
      <w:bookmarkEnd w:id="1"/>
    </w:p>
    <w:p w14:paraId="03C6EDD0" w14:textId="4CF98E3A" w:rsidR="00E30386" w:rsidRDefault="000E4058" w:rsidP="00E30386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</w:t>
      </w:r>
      <w:r w:rsidR="00E30386" w:rsidRPr="00E30386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التعريف بالمقرر الدراسي</w:t>
      </w:r>
    </w:p>
    <w:tbl>
      <w:tblPr>
        <w:tblStyle w:val="GridTable4-Accent11"/>
        <w:bidiVisual/>
        <w:tblW w:w="10124" w:type="dxa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67"/>
        <w:gridCol w:w="1971"/>
        <w:gridCol w:w="1971"/>
        <w:gridCol w:w="550"/>
        <w:gridCol w:w="1422"/>
        <w:gridCol w:w="1971"/>
        <w:gridCol w:w="1972"/>
      </w:tblGrid>
      <w:tr w:rsidR="00C5703B" w:rsidRPr="001F1912" w14:paraId="6531655B" w14:textId="77777777" w:rsidTr="00016CC7">
        <w:trPr>
          <w:cnfStyle w:val="100000000000" w:firstRow="1" w:lastRow="0" w:firstColumn="0" w:lastColumn="0" w:oddVBand="0" w:evenVBand="0" w:oddHBand="0" w:evenHBand="0" w:firstRowFirstColumn="0" w:firstRowLastColumn="0" w:lastRowFirstColumn="0" w:lastRowLastColumn="0"/>
          <w:trHeight w:val="363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tcBorders>
              <w:top w:val="none" w:sz="0" w:space="0" w:color="auto"/>
              <w:left w:val="none" w:sz="0" w:space="0" w:color="auto"/>
              <w:bottom w:val="none" w:sz="0" w:space="0" w:color="auto"/>
              <w:right w:val="none" w:sz="0" w:space="0" w:color="auto"/>
            </w:tcBorders>
            <w:shd w:val="clear" w:color="auto" w:fill="4C3D8E"/>
          </w:tcPr>
          <w:p w14:paraId="3293A518" w14:textId="5A5C0A69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bookmarkStart w:id="2" w:name="_Hlk135905091"/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1. الساعات المعتمدة: (</w:t>
            </w:r>
            <w:r w:rsidR="00BC0227">
              <w:rPr>
                <w:rFonts w:ascii="Sakkal Majalla" w:hAnsi="Sakkal Majalla" w:cs="Sakkal Majalla" w:hint="cs"/>
                <w:sz w:val="28"/>
                <w:szCs w:val="28"/>
                <w:rtl/>
              </w:rPr>
              <w:t>2</w:t>
            </w:r>
            <w:r w:rsidRPr="009E6110">
              <w:rPr>
                <w:rFonts w:ascii="Sakkal Majalla" w:hAnsi="Sakkal Majalla" w:cs="Sakkal Majalla"/>
                <w:sz w:val="28"/>
                <w:szCs w:val="28"/>
                <w:rtl/>
              </w:rPr>
              <w:t>)</w:t>
            </w:r>
          </w:p>
        </w:tc>
      </w:tr>
      <w:tr w:rsidR="00C5703B" w:rsidRPr="001F1912" w14:paraId="5D29504C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7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77F06A42" w14:textId="77777777" w:rsidR="00C5703B" w:rsidRPr="009E6110" w:rsidRDefault="00C5703B" w:rsidP="001055E6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</w:p>
        </w:tc>
      </w:tr>
      <w:tr w:rsidR="00C5703B" w:rsidRPr="001F1912" w14:paraId="65C9D4C9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4FA6A39" w14:textId="5535FA33" w:rsidR="00C5703B" w:rsidRPr="009E6110" w:rsidRDefault="00C5703B" w:rsidP="001055E6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2. </w:t>
            </w:r>
            <w:r w:rsidRPr="00C5703B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نوع المقرر</w:t>
            </w:r>
          </w:p>
        </w:tc>
      </w:tr>
      <w:tr w:rsidR="00016CC7" w:rsidRPr="001F1912" w14:paraId="4C040F4A" w14:textId="77777777" w:rsidTr="007C2C59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1E0BA97D" w14:textId="6C51B79E" w:rsidR="00016CC7" w:rsidRPr="005A0806" w:rsidRDefault="00016CC7" w:rsidP="00003EDC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أ-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4332821D" w14:textId="328556D2" w:rsidR="00016CC7" w:rsidRPr="005A0806" w:rsidRDefault="004C6607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983113846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جامعة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03B66902" w14:textId="580469EF" w:rsidR="00016CC7" w:rsidRPr="005A0806" w:rsidRDefault="004C6607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637143589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كلية</w:t>
            </w:r>
          </w:p>
        </w:tc>
        <w:tc>
          <w:tcPr>
            <w:tcW w:w="1958" w:type="dxa"/>
            <w:gridSpan w:val="2"/>
            <w:shd w:val="clear" w:color="auto" w:fill="F2F2F2" w:themeFill="background1" w:themeFillShade="F2"/>
            <w:vAlign w:val="center"/>
          </w:tcPr>
          <w:p w14:paraId="07E7165F" w14:textId="119A2AB8" w:rsidR="00016CC7" w:rsidRPr="005A0806" w:rsidRDefault="004C6607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366019568"/>
                <w14:checkbox>
                  <w14:checked w14:val="1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BC0227" w:rsidRPr="00BC0227">
                  <w:rPr>
                    <w:rFonts w:ascii="MS Gothic" w:hAnsi="MS Gothic" w:cs="Sakkal Majalla" w:hint="eastAsia"/>
                    <w:color w:val="000000" w:themeColor="text1"/>
                    <w:sz w:val="24"/>
                    <w:szCs w:val="24"/>
                    <w:rtl/>
                  </w:rPr>
                  <w:t>☒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تخصص</w:t>
            </w:r>
          </w:p>
        </w:tc>
        <w:tc>
          <w:tcPr>
            <w:tcW w:w="1957" w:type="dxa"/>
            <w:shd w:val="clear" w:color="auto" w:fill="F2F2F2" w:themeFill="background1" w:themeFillShade="F2"/>
            <w:vAlign w:val="center"/>
          </w:tcPr>
          <w:p w14:paraId="547DFD35" w14:textId="653583AA" w:rsidR="00016CC7" w:rsidRPr="005A0806" w:rsidRDefault="004C6607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9725232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متطلب مسار</w:t>
            </w:r>
          </w:p>
        </w:tc>
        <w:tc>
          <w:tcPr>
            <w:tcW w:w="1951" w:type="dxa"/>
            <w:shd w:val="clear" w:color="auto" w:fill="F2F2F2" w:themeFill="background1" w:themeFillShade="F2"/>
            <w:vAlign w:val="center"/>
          </w:tcPr>
          <w:p w14:paraId="3B6C7CFF" w14:textId="329D3EBD" w:rsidR="00016CC7" w:rsidRPr="005A0806" w:rsidRDefault="004C6607" w:rsidP="007C2C59">
            <w:pPr>
              <w:shd w:val="clear" w:color="auto" w:fill="F2F2F2" w:themeFill="background1" w:themeFillShade="F2"/>
              <w:bidi/>
              <w:jc w:val="center"/>
    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-104882938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016CC7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016CC7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016CC7">
              <w:rPr>
                <w:rFonts w:ascii="Sakkal Majalla" w:hAnsi="Sakkal Majalla" w:cs="Sakkal Majalla" w:hint="cs"/>
                <w:color w:val="000000" w:themeColor="text1"/>
                <w:sz w:val="24"/>
                <w:szCs w:val="24"/>
                <w:rtl/>
              </w:rPr>
              <w:t>أخرى</w:t>
            </w:r>
          </w:p>
        </w:tc>
      </w:tr>
      <w:tr w:rsidR="00A20A12" w:rsidRPr="001F1912" w14:paraId="62572606" w14:textId="77777777" w:rsidTr="00016CC7">
        <w:trPr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246" w:type="dxa"/>
            <w:shd w:val="clear" w:color="auto" w:fill="4C3D8E"/>
          </w:tcPr>
          <w:p w14:paraId="2C17EA3F" w14:textId="63D8BE07" w:rsidR="00A20A12" w:rsidRPr="005A0806" w:rsidRDefault="00A20A12" w:rsidP="00A20A12">
            <w:pPr>
              <w:bidi/>
              <w:jc w:val="lowKashida"/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</w:pPr>
            <w:r w:rsidRPr="005A0806">
              <w:rPr>
                <w:rFonts w:ascii="Sakkal Majalla" w:hAnsi="Sakkal Majalla" w:cs="Sakkal Majalla"/>
                <w:color w:val="FFFFFF" w:themeColor="background1"/>
                <w:sz w:val="24"/>
                <w:szCs w:val="24"/>
                <w:rtl/>
              </w:rPr>
              <w:t>ب-</w:t>
            </w:r>
          </w:p>
        </w:tc>
        <w:tc>
          <w:tcPr>
            <w:tcW w:w="4478" w:type="dxa"/>
            <w:gridSpan w:val="3"/>
            <w:shd w:val="clear" w:color="auto" w:fill="F2F2F2" w:themeFill="background1" w:themeFillShade="F2"/>
          </w:tcPr>
          <w:p w14:paraId="1DD1CCBA" w14:textId="38F997FB" w:rsidR="00A20A12" w:rsidRPr="005A0806" w:rsidRDefault="004C6607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90820770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0A12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إجباري</w:t>
            </w:r>
          </w:p>
        </w:tc>
        <w:tc>
          <w:tcPr>
            <w:tcW w:w="5344" w:type="dxa"/>
            <w:gridSpan w:val="3"/>
            <w:shd w:val="clear" w:color="auto" w:fill="F2F2F2" w:themeFill="background1" w:themeFillShade="F2"/>
          </w:tcPr>
          <w:p w14:paraId="03294C0C" w14:textId="461E7B4D" w:rsidR="00A20A12" w:rsidRPr="005A0806" w:rsidRDefault="004C6607" w:rsidP="00A20A12">
            <w:pPr>
              <w:shd w:val="clear" w:color="auto" w:fill="F2F2F2" w:themeFill="background1" w:themeFillShade="F2"/>
              <w:bidi/>
              <w:jc w:val="lowKashida"/>
              <w:cnfStyle w:val="000000000000" w:firstRow="0" w:lastRow="0" w:firstColumn="0" w:lastColumn="0" w:oddVBand="0" w:evenVBand="0" w:oddHBand="0" w:evenHBand="0" w:firstRowFirstColumn="0" w:firstRowLastColumn="0" w:lastRowFirstColumn="0" w:lastRowLastColumn="0"/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</w:pPr>
            <w:sdt>
              <w:sdtPr>
                <w:rPr>
                  <w:rFonts w:ascii="Sakkal Majalla" w:hAnsi="Sakkal Majalla" w:cs="Sakkal Majalla"/>
                  <w:color w:val="000000" w:themeColor="text1"/>
                  <w:sz w:val="24"/>
                  <w:szCs w:val="24"/>
                  <w:rtl/>
                </w:rPr>
                <w:id w:val="1264656911"/>
                <w14:checkbox>
                  <w14:checked w14:val="0"/>
                  <w14:checkedState w14:val="2612" w14:font="MS Gothic"/>
                  <w14:uncheckedState w14:val="2610" w14:font="MS Gothic"/>
                </w14:checkbox>
              </w:sdtPr>
              <w:sdtEndPr/>
              <w:sdtContent>
                <w:r w:rsidR="00A20A12" w:rsidRPr="005A0806">
                  <w:rPr>
                    <w:rFonts w:ascii="Segoe UI Symbol" w:hAnsi="Segoe UI Symbol" w:cs="Segoe UI Symbol"/>
                    <w:color w:val="000000" w:themeColor="text1"/>
                    <w:sz w:val="24"/>
                    <w:szCs w:val="24"/>
                    <w:rtl/>
                  </w:rPr>
                  <w:t>☐</w:t>
                </w:r>
              </w:sdtContent>
            </w:sdt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</w:t>
            </w:r>
            <w:r w:rsidR="00782108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>اختياري</w:t>
            </w:r>
            <w:r w:rsidR="00A20A12" w:rsidRPr="005A0806">
              <w:rPr>
                <w:rFonts w:ascii="Sakkal Majalla" w:hAnsi="Sakkal Majalla" w:cs="Sakkal Majalla"/>
                <w:color w:val="000000" w:themeColor="text1"/>
                <w:sz w:val="24"/>
                <w:szCs w:val="24"/>
                <w:rtl/>
              </w:rPr>
              <w:t xml:space="preserve">       </w:t>
            </w:r>
          </w:p>
        </w:tc>
      </w:tr>
      <w:tr w:rsidR="001F03FF" w:rsidRPr="001F1912" w14:paraId="2676D54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B1E5A32" w14:textId="5885FDEC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3. </w:t>
            </w:r>
            <w:r w:rsidRPr="00782108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السنة / المستوى الذي يقدم فيه المقرر</w:t>
            </w:r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: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 ( </w:t>
            </w:r>
            <w:r w:rsidR="00D524BB">
              <w:rPr>
                <w:rFonts w:ascii="Sakkal Majalla" w:hAnsi="Sakkal Majalla" w:cs="Sakkal Majalla" w:hint="cs"/>
                <w:color w:val="FFFFFF" w:themeColor="background1"/>
                <w:sz w:val="28"/>
                <w:szCs w:val="28"/>
                <w:rtl/>
              </w:rPr>
              <w:t>الرابع</w:t>
            </w: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)</w:t>
            </w:r>
          </w:p>
        </w:tc>
      </w:tr>
      <w:tr w:rsidR="001F03FF" w:rsidRPr="001F1912" w14:paraId="7AA8D133" w14:textId="77777777" w:rsidTr="00016CC7">
        <w:trPr>
          <w:trHeight w:val="384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171423A9" w14:textId="79114F6A" w:rsidR="001F03FF" w:rsidRPr="001F03FF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4.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الوصف العام للمقرر</w:t>
            </w:r>
          </w:p>
        </w:tc>
      </w:tr>
      <w:tr w:rsidR="001F03FF" w:rsidRPr="001F1912" w14:paraId="5584FD45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5FD6FBC1" w14:textId="32EB867B" w:rsidR="001F03FF" w:rsidRPr="009E6110" w:rsidRDefault="002B1332" w:rsidP="001F03FF">
            <w:pPr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2B1332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>بيان عقيدة أهل السنة والجماعة في الإيمان بالملائكة الكرام والكتب السماوية والرسل الكرام .</w:t>
            </w:r>
          </w:p>
        </w:tc>
      </w:tr>
      <w:tr w:rsidR="001F03FF" w:rsidRPr="001F1912" w14:paraId="31132CCE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0287DC18" w14:textId="18D5F01B" w:rsidR="001F03FF" w:rsidRPr="009E6110" w:rsidRDefault="001F03FF" w:rsidP="001F03FF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</w:rPr>
            </w:pPr>
            <w:bookmarkStart w:id="3" w:name="_Hlk511560069"/>
            <w:r w:rsidRPr="009E6110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5- </w:t>
            </w:r>
            <w:r w:rsidRPr="001F03FF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 xml:space="preserve">المتطلبات السابقة لهذا المقرر </w:t>
            </w:r>
            <w:r w:rsidRPr="001F03FF">
              <w:rPr>
                <w:rFonts w:ascii="Sakkal Majalla" w:hAnsi="Sakkal Majalla" w:cs="Sakkal Majalla"/>
                <w:b w:val="0"/>
                <w:bCs w:val="0"/>
                <w:color w:val="FFFFFF" w:themeColor="background1"/>
                <w:sz w:val="28"/>
                <w:szCs w:val="28"/>
                <w:vertAlign w:val="subscript"/>
                <w:rtl/>
              </w:rPr>
              <w:t>(إن وجدت)</w:t>
            </w:r>
          </w:p>
        </w:tc>
      </w:tr>
      <w:bookmarkEnd w:id="3"/>
      <w:tr w:rsidR="001F03FF" w:rsidRPr="001F1912" w14:paraId="0AD269F1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06CD3E0F" w14:textId="4EA6C03B" w:rsidR="002B1332" w:rsidRPr="002B1332" w:rsidRDefault="002B1332" w:rsidP="002B1332">
            <w:pPr>
              <w:bidi/>
              <w:rPr>
                <w:rFonts w:ascii="Sakkal Majalla" w:hAnsi="Sakkal Majalla" w:cs="Sakkal Majalla"/>
                <w:b w:val="0"/>
                <w:bCs w:val="0"/>
                <w:sz w:val="28"/>
                <w:szCs w:val="28"/>
                <w:rtl/>
              </w:rPr>
            </w:pPr>
            <w:r w:rsidRPr="002B1332">
              <w:rPr>
                <w:rFonts w:ascii="Sakkal Majalla" w:hAnsi="Sakkal Majalla" w:cs="Sakkal Majalla"/>
                <w:b w:val="0"/>
                <w:bCs w:val="0"/>
                <w:sz w:val="28"/>
                <w:szCs w:val="28"/>
                <w:rtl/>
              </w:rPr>
              <w:t>لا يوجد</w:t>
            </w:r>
          </w:p>
        </w:tc>
      </w:tr>
      <w:tr w:rsidR="001F03FF" w:rsidRPr="001F1912" w14:paraId="535687F7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7D2D710A" w14:textId="2D180ED1" w:rsidR="001F03FF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6- المتطلبات المتزامنة مع هذا المقرر (إن وجدت)</w:t>
            </w:r>
          </w:p>
        </w:tc>
      </w:tr>
      <w:tr w:rsidR="001F03FF" w:rsidRPr="001F1912" w14:paraId="3773A262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6C91FBBE" w14:textId="785B47CA" w:rsidR="001F03FF" w:rsidRPr="009E6110" w:rsidRDefault="002B1332" w:rsidP="001F03FF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لا يوجد</w:t>
            </w:r>
          </w:p>
        </w:tc>
      </w:tr>
      <w:tr w:rsidR="00DF1E19" w:rsidRPr="001F1912" w14:paraId="75034CC4" w14:textId="77777777" w:rsidTr="00016CC7">
        <w:trPr>
          <w:trHeight w:val="420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4C3D8E"/>
          </w:tcPr>
          <w:p w14:paraId="2BDDBF5E" w14:textId="4E4C9398" w:rsidR="00DF1E19" w:rsidRPr="00DF1E19" w:rsidRDefault="00DF1E19" w:rsidP="00DF1E19">
            <w:pPr>
              <w:bidi/>
              <w:ind w:right="43"/>
              <w:jc w:val="lowKashida"/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</w:pPr>
            <w:r w:rsidRPr="00DF1E19">
              <w:rPr>
                <w:rFonts w:ascii="Sakkal Majalla" w:hAnsi="Sakkal Majalla" w:cs="Sakkal Majalla"/>
                <w:color w:val="FFFFFF" w:themeColor="background1"/>
                <w:sz w:val="28"/>
                <w:szCs w:val="28"/>
                <w:rtl/>
              </w:rPr>
              <w:t>7. الهدف الرئيس للمقرر</w:t>
            </w:r>
          </w:p>
        </w:tc>
      </w:tr>
      <w:tr w:rsidR="00DF1E19" w:rsidRPr="001F1912" w14:paraId="08194FBD" w14:textId="77777777" w:rsidTr="00016CC7">
        <w:trPr>
          <w:cnfStyle w:val="000000100000" w:firstRow="0" w:lastRow="0" w:firstColumn="0" w:lastColumn="0" w:oddVBand="0" w:evenVBand="0" w:oddHBand="1" w:evenHBand="0" w:firstRowFirstColumn="0" w:firstRowLastColumn="0" w:lastRowFirstColumn="0" w:lastRowLastColumn="0"/>
          <w:trHeight w:val="1068"/>
          <w:tblCellSpacing w:w="7" w:type="dxa"/>
          <w:jc w:val="center"/>
        </w:trPr>
        <w:tc>
          <w:tcPr>
            <w:cnfStyle w:val="001000000000" w:firstRow="0" w:lastRow="0" w:firstColumn="1" w:lastColumn="0" w:oddVBand="0" w:evenVBand="0" w:oddHBand="0" w:evenHBand="0" w:firstRowFirstColumn="0" w:firstRowLastColumn="0" w:lastRowFirstColumn="0" w:lastRowLastColumn="0"/>
            <w:tcW w:w="10096" w:type="dxa"/>
            <w:gridSpan w:val="7"/>
            <w:shd w:val="clear" w:color="auto" w:fill="F2F2F2" w:themeFill="background1" w:themeFillShade="F2"/>
          </w:tcPr>
          <w:p w14:paraId="465D65DB" w14:textId="1D40734B" w:rsidR="00DF1E19" w:rsidRPr="009E6110" w:rsidRDefault="009425FE" w:rsidP="00DF1E19">
            <w:pPr>
              <w:shd w:val="clear" w:color="auto" w:fill="F2F2F2" w:themeFill="background1" w:themeFillShade="F2"/>
              <w:bidi/>
              <w:jc w:val="lowKashida"/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</w:pPr>
            <w:r w:rsidRPr="009425FE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تعليم </w:t>
            </w: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الطلبة</w:t>
            </w:r>
            <w:r w:rsidRPr="009425FE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عقيدة أهل السنة والجماعة في الإيمان بالملائكة الكرام وحكمه والأدلة عليه وثمراته</w:t>
            </w: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، </w:t>
            </w:r>
            <w:r w:rsidRPr="009425FE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وعقيدتهم في الإيمان بالكتب السماوية وحكم ذلك والأدلة عليه وثمراته</w:t>
            </w:r>
            <w:r>
              <w:rPr>
                <w:rFonts w:ascii="Sakkal Majalla" w:hAnsi="Sakkal Majalla" w:cs="Sakkal Majalla" w:hint="cs"/>
                <w:b w:val="0"/>
                <w:bCs w:val="0"/>
                <w:color w:val="000000" w:themeColor="text1"/>
                <w:sz w:val="28"/>
                <w:szCs w:val="28"/>
                <w:rtl/>
              </w:rPr>
              <w:t>،</w:t>
            </w:r>
            <w:r w:rsidRPr="009425FE">
              <w:rPr>
                <w:rFonts w:ascii="Sakkal Majalla" w:hAnsi="Sakkal Majalla" w:cs="Sakkal Majalla"/>
                <w:b w:val="0"/>
                <w:bCs w:val="0"/>
                <w:color w:val="000000" w:themeColor="text1"/>
                <w:sz w:val="28"/>
                <w:szCs w:val="28"/>
                <w:rtl/>
              </w:rPr>
              <w:t xml:space="preserve"> والإيمان بالرسل الكرام وحكمه والأدلة عليه وثمراته .</w:t>
            </w:r>
          </w:p>
        </w:tc>
      </w:tr>
    </w:tbl>
    <w:bookmarkEnd w:id="2"/>
    <w:p w14:paraId="59B12B53" w14:textId="6C36AFFB" w:rsidR="00A44627" w:rsidRPr="00DF1E19" w:rsidRDefault="000E4058" w:rsidP="000E4058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color w:val="52B5C2"/>
          <w:sz w:val="28"/>
          <w:szCs w:val="28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</w:t>
      </w:r>
      <w:r w:rsidR="00256F95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 </w:t>
      </w:r>
      <w:r w:rsidR="00A473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نمط التعليم</w:t>
      </w:r>
      <w:bookmarkStart w:id="4" w:name="_Hlk531080362"/>
      <w:r w:rsidR="008C0C1F">
        <w:rPr>
          <w:rStyle w:val="a5"/>
          <w:rFonts w:ascii="Sakkal Majalla" w:hAnsi="Sakkal Majalla" w:cs="Sakkal Majalla" w:hint="cs"/>
          <w:b/>
          <w:bCs/>
          <w:color w:val="52B5C2"/>
          <w:sz w:val="28"/>
          <w:szCs w:val="28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(اختر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كل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ما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 xml:space="preserve"> </w:t>
      </w:r>
      <w:r w:rsidR="008C0C1F" w:rsidRPr="00016CC7">
        <w:rPr>
          <w:rStyle w:val="a5"/>
          <w:rFonts w:ascii="Sakkal Majalla" w:hAnsi="Sakkal Majalla" w:cs="Sakkal Majalla" w:hint="eastAsia"/>
          <w:color w:val="auto"/>
          <w:sz w:val="20"/>
          <w:szCs w:val="20"/>
          <w:rtl/>
        </w:rPr>
        <w:t>ينطبق</w:t>
      </w:r>
      <w:r w:rsidR="008C0C1F" w:rsidRPr="00016CC7">
        <w:rPr>
          <w:rStyle w:val="a5"/>
          <w:rFonts w:ascii="Sakkal Majalla" w:hAnsi="Sakkal Majalla" w:cs="Sakkal Majalla"/>
          <w:color w:val="auto"/>
          <w:sz w:val="20"/>
          <w:szCs w:val="20"/>
          <w:rtl/>
        </w:rPr>
        <w:t>)</w:t>
      </w:r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866"/>
        <w:gridCol w:w="3523"/>
        <w:gridCol w:w="2621"/>
        <w:gridCol w:w="2622"/>
      </w:tblGrid>
      <w:tr w:rsidR="00086F56" w:rsidRPr="000E4058" w14:paraId="3D9D317E" w14:textId="77777777" w:rsidTr="000E4058">
        <w:trPr>
          <w:tblHeader/>
          <w:tblCellSpacing w:w="7" w:type="dxa"/>
          <w:jc w:val="center"/>
        </w:trPr>
        <w:tc>
          <w:tcPr>
            <w:tcW w:w="845" w:type="dxa"/>
            <w:shd w:val="clear" w:color="auto" w:fill="4C3D8E"/>
            <w:vAlign w:val="center"/>
          </w:tcPr>
          <w:bookmarkEnd w:id="4"/>
          <w:p w14:paraId="698E07A8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3509" w:type="dxa"/>
            <w:shd w:val="clear" w:color="auto" w:fill="4C3D8E"/>
            <w:vAlign w:val="center"/>
          </w:tcPr>
          <w:p w14:paraId="08C8AB3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نمط التعليم</w:t>
            </w:r>
          </w:p>
        </w:tc>
        <w:tc>
          <w:tcPr>
            <w:tcW w:w="2607" w:type="dxa"/>
            <w:shd w:val="clear" w:color="auto" w:fill="4C3D8E"/>
            <w:vAlign w:val="center"/>
          </w:tcPr>
          <w:p w14:paraId="155C7DF9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عدد الساعات التدريسية</w:t>
            </w:r>
          </w:p>
        </w:tc>
        <w:tc>
          <w:tcPr>
            <w:tcW w:w="2601" w:type="dxa"/>
            <w:shd w:val="clear" w:color="auto" w:fill="4C3D8E"/>
            <w:vAlign w:val="center"/>
          </w:tcPr>
          <w:p w14:paraId="18598703" w14:textId="77777777" w:rsidR="00A4737E" w:rsidRPr="000E4058" w:rsidRDefault="00A4737E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E4058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</w:tc>
      </w:tr>
      <w:tr w:rsidR="00086F56" w:rsidRPr="000E4058" w14:paraId="1171117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5280797A" w14:textId="09C07ED8" w:rsidR="00A4737E" w:rsidRPr="000E4058" w:rsidRDefault="000E4058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1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25C11AD5" w14:textId="2DC4E342" w:rsidR="00A4737E" w:rsidRPr="000E4058" w:rsidRDefault="00A4737E" w:rsidP="00016CC7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7C2F2B3A" w14:textId="22072FEB" w:rsidR="00A4737E" w:rsidRPr="0007034D" w:rsidRDefault="001F2A30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07034D">
              <w:rPr>
                <w:rFonts w:ascii="Sakkal Majalla" w:hAnsi="Sakkal Majalla" w:cs="Sakkal Majalla" w:hint="cs"/>
                <w:sz w:val="28"/>
                <w:szCs w:val="28"/>
                <w:rtl/>
              </w:rPr>
              <w:t>30</w:t>
            </w: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389A45B5" w14:textId="4A1C42C0" w:rsidR="00A4737E" w:rsidRPr="0007034D" w:rsidRDefault="001F2A30" w:rsidP="000E4058">
            <w:pPr>
              <w:bidi/>
              <w:spacing w:after="0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07034D">
              <w:rPr>
                <w:rFonts w:ascii="Sakkal Majalla" w:hAnsi="Sakkal Majalla" w:cs="Sakkal Majalla" w:hint="cs"/>
                <w:sz w:val="28"/>
                <w:szCs w:val="28"/>
                <w:rtl/>
              </w:rPr>
              <w:t>100</w:t>
            </w:r>
            <w:r w:rsidR="0007034D" w:rsidRPr="0007034D">
              <w:rPr>
                <w:rFonts w:ascii="Sakkal Majalla" w:hAnsi="Sakkal Majalla" w:cs="Sakkal Majalla" w:hint="cs"/>
                <w:sz w:val="28"/>
                <w:szCs w:val="28"/>
                <w:rtl/>
              </w:rPr>
              <w:t>%</w:t>
            </w:r>
          </w:p>
        </w:tc>
      </w:tr>
      <w:tr w:rsidR="00086F56" w:rsidRPr="000E4058" w14:paraId="56DA6F1D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39B8AEF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2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7D1E2428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085E033A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19AE82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5789A3EF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F2F2F2" w:themeFill="background1" w:themeFillShade="F2"/>
            <w:vAlign w:val="center"/>
          </w:tcPr>
          <w:p w14:paraId="14E59F4D" w14:textId="3B8E0F80" w:rsidR="00A4737E" w:rsidRPr="000E4058" w:rsidRDefault="000E4058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3</w:t>
            </w:r>
          </w:p>
        </w:tc>
        <w:tc>
          <w:tcPr>
            <w:tcW w:w="3509" w:type="dxa"/>
            <w:shd w:val="clear" w:color="auto" w:fill="F2F2F2" w:themeFill="background1" w:themeFillShade="F2"/>
          </w:tcPr>
          <w:p w14:paraId="481D18C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المدمج </w:t>
            </w:r>
          </w:p>
          <w:p w14:paraId="1F4D436C" w14:textId="0FC108C6" w:rsidR="00A4737E" w:rsidRPr="000E4058" w:rsidRDefault="00A4737E" w:rsidP="00016CC7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</w:t>
            </w:r>
            <w:r w:rsidR="00631C47"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التقليدي</w:t>
            </w:r>
            <w:r w:rsidR="00631C47"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 </w:t>
            </w:r>
          </w:p>
          <w:p w14:paraId="72203CA1" w14:textId="4CEFC763" w:rsidR="00A4737E" w:rsidRPr="000E4058" w:rsidRDefault="00A4737E" w:rsidP="001270B2">
            <w:pPr>
              <w:pStyle w:val="a6"/>
              <w:numPr>
                <w:ilvl w:val="0"/>
                <w:numId w:val="31"/>
              </w:num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التعليم الإلكتروني</w:t>
            </w:r>
          </w:p>
        </w:tc>
        <w:tc>
          <w:tcPr>
            <w:tcW w:w="2607" w:type="dxa"/>
            <w:shd w:val="clear" w:color="auto" w:fill="F2F2F2" w:themeFill="background1" w:themeFillShade="F2"/>
            <w:vAlign w:val="center"/>
          </w:tcPr>
          <w:p w14:paraId="59C2E7B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F2F2F2" w:themeFill="background1" w:themeFillShade="F2"/>
            <w:vAlign w:val="center"/>
          </w:tcPr>
          <w:p w14:paraId="25415C96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086F56" w:rsidRPr="000E4058" w14:paraId="30826228" w14:textId="77777777" w:rsidTr="000E4058">
        <w:trPr>
          <w:trHeight w:val="260"/>
          <w:tblCellSpacing w:w="7" w:type="dxa"/>
          <w:jc w:val="center"/>
        </w:trPr>
        <w:tc>
          <w:tcPr>
            <w:tcW w:w="845" w:type="dxa"/>
            <w:shd w:val="clear" w:color="auto" w:fill="D9D9D9" w:themeFill="background1" w:themeFillShade="D9"/>
            <w:vAlign w:val="center"/>
          </w:tcPr>
          <w:p w14:paraId="5662DF90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>4</w:t>
            </w:r>
          </w:p>
        </w:tc>
        <w:tc>
          <w:tcPr>
            <w:tcW w:w="3509" w:type="dxa"/>
            <w:shd w:val="clear" w:color="auto" w:fill="D9D9D9" w:themeFill="background1" w:themeFillShade="D9"/>
          </w:tcPr>
          <w:p w14:paraId="2A278C0D" w14:textId="77777777" w:rsidR="00A4737E" w:rsidRPr="000E4058" w:rsidRDefault="00A4737E" w:rsidP="00A4737E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0E4058">
              <w:rPr>
                <w:rFonts w:ascii="Sakkal Majalla" w:hAnsi="Sakkal Majalla" w:cs="Sakkal Majalla"/>
                <w:b/>
                <w:bCs/>
                <w:sz w:val="24"/>
                <w:szCs w:val="24"/>
                <w:rtl/>
              </w:rPr>
              <w:t xml:space="preserve">التعليم عن بعد </w:t>
            </w:r>
          </w:p>
        </w:tc>
        <w:tc>
          <w:tcPr>
            <w:tcW w:w="2607" w:type="dxa"/>
            <w:shd w:val="clear" w:color="auto" w:fill="D9D9D9" w:themeFill="background1" w:themeFillShade="D9"/>
            <w:vAlign w:val="center"/>
          </w:tcPr>
          <w:p w14:paraId="4A34A869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601" w:type="dxa"/>
            <w:shd w:val="clear" w:color="auto" w:fill="D9D9D9" w:themeFill="background1" w:themeFillShade="D9"/>
            <w:vAlign w:val="center"/>
          </w:tcPr>
          <w:p w14:paraId="612DAE3E" w14:textId="77777777" w:rsidR="00A4737E" w:rsidRPr="000E4058" w:rsidRDefault="00A4737E" w:rsidP="00A4737E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5EB2CB3C" w14:textId="77777777" w:rsidR="003A4ABD" w:rsidRPr="005A0806" w:rsidRDefault="003A4ABD" w:rsidP="003A4ABD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Style w:val="a5"/>
          <w:rFonts w:ascii="Sakkal Majalla" w:hAnsi="Sakkal Majalla" w:cs="Sakkal Majalla"/>
          <w:color w:val="4C3D8E"/>
          <w:sz w:val="6"/>
          <w:szCs w:val="6"/>
        </w:rPr>
      </w:pPr>
    </w:p>
    <w:p w14:paraId="2B2CE322" w14:textId="260CF90C" w:rsidR="006C0DCE" w:rsidRPr="00171C6C" w:rsidRDefault="006F1BDF" w:rsidP="00A46F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525252" w:themeColor="accent3" w:themeShade="80"/>
          <w:sz w:val="20"/>
          <w:szCs w:val="20"/>
        </w:rPr>
      </w:pPr>
      <w:r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lastRenderedPageBreak/>
        <w:t>3</w:t>
      </w:r>
      <w:r w:rsidR="006C0DC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. </w:t>
      </w:r>
      <w:r w:rsidR="00A46F7E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الساعات التدريسية</w:t>
      </w:r>
      <w:r w:rsidR="00A46F7E" w:rsidRPr="00171C6C" w:rsidDel="00A46F7E">
        <w:rPr>
          <w:rStyle w:val="a5"/>
          <w:rFonts w:ascii="Sakkal Majalla" w:hAnsi="Sakkal Majalla" w:cs="Sakkal Majalla"/>
          <w:color w:val="52B5C2"/>
          <w:sz w:val="28"/>
          <w:szCs w:val="28"/>
          <w:rtl/>
        </w:rPr>
        <w:t xml:space="preserve"> </w:t>
      </w:r>
      <w:r w:rsidR="006C0DCE" w:rsidRPr="00171C6C">
        <w:rPr>
          <w:rStyle w:val="a5"/>
          <w:rFonts w:ascii="Sakkal Majalla" w:hAnsi="Sakkal Majalla" w:cs="Sakkal Majalla"/>
          <w:color w:val="auto"/>
          <w:sz w:val="24"/>
          <w:szCs w:val="24"/>
          <w:rtl/>
        </w:rPr>
        <w:t>(على مستوى الفصل الدراسي)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681"/>
        <w:gridCol w:w="5143"/>
        <w:gridCol w:w="1911"/>
        <w:gridCol w:w="1918"/>
      </w:tblGrid>
      <w:tr w:rsidR="006C0DCE" w:rsidRPr="00171C6C" w14:paraId="6D7B8286" w14:textId="77777777" w:rsidTr="006D3F0B">
        <w:trPr>
          <w:trHeight w:val="380"/>
          <w:tblCellSpacing w:w="7" w:type="dxa"/>
          <w:jc w:val="center"/>
        </w:trPr>
        <w:tc>
          <w:tcPr>
            <w:tcW w:w="660" w:type="dxa"/>
            <w:shd w:val="clear" w:color="auto" w:fill="4C3D8E"/>
            <w:vAlign w:val="center"/>
          </w:tcPr>
          <w:p w14:paraId="589B95B7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108" w:type="dxa"/>
            <w:shd w:val="clear" w:color="auto" w:fill="4C3D8E"/>
            <w:vAlign w:val="center"/>
          </w:tcPr>
          <w:p w14:paraId="63CB85B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النشاط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11D691F5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ساعات التعلم</w:t>
            </w:r>
          </w:p>
        </w:tc>
        <w:tc>
          <w:tcPr>
            <w:tcW w:w="1897" w:type="dxa"/>
            <w:shd w:val="clear" w:color="auto" w:fill="4C3D8E"/>
            <w:vAlign w:val="center"/>
          </w:tcPr>
          <w:p w14:paraId="6FAA25DD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النسبة</w:t>
            </w:r>
          </w:p>
        </w:tc>
      </w:tr>
      <w:tr w:rsidR="006C0DCE" w:rsidRPr="00171C6C" w14:paraId="5D8E1F9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364B369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E7AAFBF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محاضرات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3B5319D" w14:textId="71BA9F0B" w:rsidR="006C0DCE" w:rsidRPr="000E4058" w:rsidRDefault="0007034D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30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193D3E5C" w14:textId="31654474" w:rsidR="006C0DCE" w:rsidRPr="000E4058" w:rsidRDefault="0007034D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olor w:val="525252" w:themeColor="accent3" w:themeShade="80"/>
                <w:sz w:val="28"/>
                <w:szCs w:val="28"/>
                <w:rtl/>
              </w:rPr>
              <w:t>100%</w:t>
            </w:r>
          </w:p>
        </w:tc>
      </w:tr>
      <w:tr w:rsidR="006C0DCE" w:rsidRPr="00171C6C" w14:paraId="7347A519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305EF1B2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456B0D9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معمل أو إستوديو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36F4F7C1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6ED16CCB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5AF21E18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1E95ABF1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6EF1F9C4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ميداني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5407BD67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7F9F328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157326B" w14:textId="77777777" w:rsidTr="006D3F0B">
        <w:trPr>
          <w:tblCellSpacing w:w="7" w:type="dxa"/>
          <w:jc w:val="center"/>
        </w:trPr>
        <w:tc>
          <w:tcPr>
            <w:tcW w:w="660" w:type="dxa"/>
            <w:shd w:val="clear" w:color="auto" w:fill="D9D9D9" w:themeFill="background1" w:themeFillShade="D9"/>
            <w:vAlign w:val="center"/>
          </w:tcPr>
          <w:p w14:paraId="15797363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108" w:type="dxa"/>
            <w:shd w:val="clear" w:color="auto" w:fill="D9D9D9" w:themeFill="background1" w:themeFillShade="D9"/>
            <w:vAlign w:val="center"/>
          </w:tcPr>
          <w:p w14:paraId="6F4C4952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دروس إضافية</w:t>
            </w: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CA5BD02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D9D9D9" w:themeFill="background1" w:themeFillShade="D9"/>
            <w:vAlign w:val="center"/>
          </w:tcPr>
          <w:p w14:paraId="5D50D70F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6C0DCE" w:rsidRPr="00171C6C" w14:paraId="0709FAE1" w14:textId="77777777" w:rsidTr="006D3F0B">
        <w:trPr>
          <w:trHeight w:val="296"/>
          <w:tblCellSpacing w:w="7" w:type="dxa"/>
          <w:jc w:val="center"/>
        </w:trPr>
        <w:tc>
          <w:tcPr>
            <w:tcW w:w="660" w:type="dxa"/>
            <w:shd w:val="clear" w:color="auto" w:fill="F2F2F2" w:themeFill="background1" w:themeFillShade="F2"/>
            <w:vAlign w:val="center"/>
          </w:tcPr>
          <w:p w14:paraId="0935EFCB" w14:textId="77777777" w:rsidR="006C0DCE" w:rsidRPr="00171C6C" w:rsidRDefault="006C0DCE" w:rsidP="006C0DCE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108" w:type="dxa"/>
            <w:shd w:val="clear" w:color="auto" w:fill="F2F2F2" w:themeFill="background1" w:themeFillShade="F2"/>
            <w:vAlign w:val="center"/>
          </w:tcPr>
          <w:p w14:paraId="753CE5B5" w14:textId="77777777" w:rsidR="006C0DCE" w:rsidRPr="00171C6C" w:rsidRDefault="006C0DCE" w:rsidP="006C0DCE">
            <w:pPr>
              <w:bidi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 xml:space="preserve">أخرى </w:t>
            </w: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3C45477A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F2F2F2" w:themeFill="background1" w:themeFillShade="F2"/>
            <w:vAlign w:val="center"/>
          </w:tcPr>
          <w:p w14:paraId="48D3F926" w14:textId="77777777" w:rsidR="006C0DCE" w:rsidRPr="000E4058" w:rsidRDefault="006C0DCE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  <w:tr w:rsidR="00F62E73" w:rsidRPr="00171C6C" w14:paraId="487B99F6" w14:textId="77777777" w:rsidTr="00E92F36">
        <w:trPr>
          <w:trHeight w:val="440"/>
          <w:tblCellSpacing w:w="7" w:type="dxa"/>
          <w:jc w:val="center"/>
        </w:trPr>
        <w:tc>
          <w:tcPr>
            <w:tcW w:w="5803" w:type="dxa"/>
            <w:gridSpan w:val="2"/>
            <w:shd w:val="clear" w:color="auto" w:fill="52B5C2"/>
            <w:vAlign w:val="center"/>
          </w:tcPr>
          <w:p w14:paraId="481605D8" w14:textId="77777777" w:rsidR="00F62E73" w:rsidRPr="00171C6C" w:rsidRDefault="00F62E73" w:rsidP="006D3F0B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الإجمالي</w:t>
            </w:r>
          </w:p>
        </w:tc>
        <w:tc>
          <w:tcPr>
            <w:tcW w:w="1897" w:type="dxa"/>
            <w:shd w:val="clear" w:color="auto" w:fill="52B5C2"/>
            <w:vAlign w:val="center"/>
          </w:tcPr>
          <w:p w14:paraId="0FEB0737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  <w:tc>
          <w:tcPr>
            <w:tcW w:w="1897" w:type="dxa"/>
            <w:shd w:val="clear" w:color="auto" w:fill="52B5C2"/>
            <w:vAlign w:val="center"/>
          </w:tcPr>
          <w:p w14:paraId="468070FE" w14:textId="77777777" w:rsidR="00F62E73" w:rsidRPr="000E4058" w:rsidRDefault="00F62E73" w:rsidP="000E4058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</w:p>
        </w:tc>
      </w:tr>
    </w:tbl>
    <w:p w14:paraId="2454B126" w14:textId="22FEBDB1" w:rsidR="006E3A65" w:rsidRPr="00171C6C" w:rsidRDefault="006E3A6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5" w:name="_Toc138156152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ب. نواتج التعلم </w:t>
      </w:r>
      <w:r w:rsidR="006D3F0B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للمقرر واستراتيجيات</w:t>
      </w:r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 تدريسها وطرق تقييمها:</w:t>
      </w:r>
      <w:bookmarkEnd w:id="5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918"/>
        <w:gridCol w:w="2952"/>
        <w:gridCol w:w="1858"/>
        <w:gridCol w:w="2092"/>
        <w:gridCol w:w="1812"/>
      </w:tblGrid>
      <w:tr w:rsidR="006E3A65" w:rsidRPr="00171C6C" w14:paraId="01D21B76" w14:textId="77777777" w:rsidTr="00F4661E">
        <w:trPr>
          <w:trHeight w:val="401"/>
          <w:tblHeader/>
          <w:tblCellSpacing w:w="7" w:type="dxa"/>
          <w:jc w:val="center"/>
        </w:trPr>
        <w:tc>
          <w:tcPr>
            <w:tcW w:w="897" w:type="dxa"/>
            <w:shd w:val="clear" w:color="auto" w:fill="4C3D8E"/>
            <w:vAlign w:val="center"/>
          </w:tcPr>
          <w:p w14:paraId="6CB26889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الرمز</w:t>
            </w:r>
          </w:p>
        </w:tc>
        <w:tc>
          <w:tcPr>
            <w:tcW w:w="2938" w:type="dxa"/>
            <w:shd w:val="clear" w:color="auto" w:fill="4C3D8E"/>
            <w:vAlign w:val="center"/>
          </w:tcPr>
          <w:p w14:paraId="1361384C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نواتج التعلم </w:t>
            </w:r>
          </w:p>
        </w:tc>
        <w:tc>
          <w:tcPr>
            <w:tcW w:w="1844" w:type="dxa"/>
            <w:shd w:val="clear" w:color="auto" w:fill="4C3D8E"/>
          </w:tcPr>
          <w:p w14:paraId="3EC1B35D" w14:textId="77777777" w:rsidR="004D6B9A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رمز ناتج التعلم </w:t>
            </w:r>
          </w:p>
          <w:p w14:paraId="4E2656CC" w14:textId="1CA34603" w:rsidR="006E3A65" w:rsidRPr="008F6299" w:rsidRDefault="006E3A65" w:rsidP="004D6B9A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المرتبط بالبرنامج</w:t>
            </w:r>
          </w:p>
        </w:tc>
        <w:tc>
          <w:tcPr>
            <w:tcW w:w="2078" w:type="dxa"/>
            <w:shd w:val="clear" w:color="auto" w:fill="4C3D8E"/>
            <w:vAlign w:val="center"/>
          </w:tcPr>
          <w:p w14:paraId="2FDCBD48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استراتيجيات التدريس</w:t>
            </w:r>
          </w:p>
        </w:tc>
        <w:tc>
          <w:tcPr>
            <w:tcW w:w="1791" w:type="dxa"/>
            <w:shd w:val="clear" w:color="auto" w:fill="4C3D8E"/>
            <w:vAlign w:val="center"/>
          </w:tcPr>
          <w:p w14:paraId="42563F95" w14:textId="77777777" w:rsidR="006E3A65" w:rsidRPr="008F6299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F6299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6E3A65" w:rsidRPr="00171C6C" w14:paraId="66AD43D5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47439A8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1.0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9D4E04A" w14:textId="77777777" w:rsidR="006E3A65" w:rsidRPr="00171C6C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المعرفة والفهم</w:t>
            </w:r>
          </w:p>
        </w:tc>
      </w:tr>
      <w:tr w:rsidR="00CD668E" w:rsidRPr="00171C6C" w14:paraId="2E821FBF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20103120" w14:textId="77777777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1.1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28395DEF" w14:textId="5CC71738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يعرف الطالب مفهوم الملائكة والإيمان بهم، حكمه، وحكم إنكارهم. وأصنافهم ، وصفاتهم ووظائفهم، وأدلة ذلك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3BD57457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 w:val="restart"/>
            <w:shd w:val="clear" w:color="auto" w:fill="F2F2F2" w:themeFill="background1" w:themeFillShade="F2"/>
            <w:vAlign w:val="center"/>
          </w:tcPr>
          <w:p w14:paraId="06DCF145" w14:textId="14E09782" w:rsidR="00CD668E" w:rsidRPr="00D7415D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D7415D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المحاضرة ـ عرض تقديمي</w:t>
            </w:r>
          </w:p>
        </w:tc>
        <w:tc>
          <w:tcPr>
            <w:tcW w:w="1791" w:type="dxa"/>
            <w:vMerge w:val="restart"/>
            <w:shd w:val="clear" w:color="auto" w:fill="F2F2F2" w:themeFill="background1" w:themeFillShade="F2"/>
            <w:vAlign w:val="center"/>
          </w:tcPr>
          <w:p w14:paraId="6520985D" w14:textId="31D93610" w:rsidR="00CD668E" w:rsidRPr="00CD668E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CD668E">
              <w:rPr>
                <w:rFonts w:ascii="Sakkal Majalla" w:hAnsi="Sakkal Majalla" w:cs="Sakkal Majalla" w:hint="cs"/>
                <w:sz w:val="28"/>
                <w:szCs w:val="28"/>
                <w:rtl/>
              </w:rPr>
              <w:t>مناقشة شفوية ـ اختبار تحريري</w:t>
            </w:r>
          </w:p>
        </w:tc>
      </w:tr>
      <w:tr w:rsidR="00CD668E" w:rsidRPr="00171C6C" w14:paraId="768CEEF6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  <w:vAlign w:val="center"/>
          </w:tcPr>
          <w:p w14:paraId="5108B4CF" w14:textId="77777777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1.2</w:t>
            </w:r>
          </w:p>
        </w:tc>
        <w:tc>
          <w:tcPr>
            <w:tcW w:w="2938" w:type="dxa"/>
            <w:shd w:val="clear" w:color="auto" w:fill="D9D9D9" w:themeFill="background1" w:themeFillShade="D9"/>
          </w:tcPr>
          <w:p w14:paraId="560D3B8B" w14:textId="5CD2A7CB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يشرح الطالب معنى الإيمان بالكتب. وحكمه، وأدلته، والحكمة من إنزال الكتب</w:t>
            </w:r>
          </w:p>
        </w:tc>
        <w:tc>
          <w:tcPr>
            <w:tcW w:w="1844" w:type="dxa"/>
            <w:shd w:val="clear" w:color="auto" w:fill="D9D9D9" w:themeFill="background1" w:themeFillShade="D9"/>
          </w:tcPr>
          <w:p w14:paraId="54B2353C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/>
            <w:shd w:val="clear" w:color="auto" w:fill="D9D9D9" w:themeFill="background1" w:themeFillShade="D9"/>
            <w:vAlign w:val="center"/>
          </w:tcPr>
          <w:p w14:paraId="53B134A8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503E0685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CD668E" w:rsidRPr="00171C6C" w14:paraId="6FD9320F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17B83A9F" w14:textId="4B6728B6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E20380">
              <w:t>1.3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11ADA4EE" w14:textId="187BF888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يوضح الطالب أشهر الكتب المنزلة وما حصل لأكثرها من تحريف، وموقف المسلم من كتب أهل الكتب، ومعرفة خصائص القرآن، وثمرات الإيمان بالكتب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4D9CF6A8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19AF6DB7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7A10C16B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CD668E" w:rsidRPr="00171C6C" w14:paraId="02176FB4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3BB98101" w14:textId="4F91B059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E20380">
              <w:t>1.4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5696CB71" w14:textId="66FA2E74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يبين الطالب معنى النبوة والرسالة، والفرق بين النبي والرسول. وحكم الإيمان بالرسل والغاية من إرسالهم، ومنزلة الرسل والتفاضل بينهم، وعصمة الأنبياء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7207A436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2A33969E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1825ED90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CD668E" w:rsidRPr="00171C6C" w14:paraId="3E2A78C5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415A08D4" w14:textId="23272531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E20380">
              <w:t>1.5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36118FD9" w14:textId="26D5090F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يعرف الطالب دلائل النبوة، وآيات الرسل والأنبياء وأمثلتها، والفرق بينها وبين كرامات الأولياء وخوارق السحرة والكهان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5AC841B6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4F8DC0B4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0C268E37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CD668E" w:rsidRPr="00171C6C" w14:paraId="18FAEE2B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1D81EE7E" w14:textId="2FCAA0FE" w:rsidR="00CD668E" w:rsidRPr="00171C6C" w:rsidRDefault="00CD668E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E20380">
              <w:t>1.6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1CA727B9" w14:textId="55C95406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يوضح الطالب معنى شهادة أن محمدا رسول الله، وخصائص نبوة نبينا محمد صلى الله عليه وسلم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53ABB6C7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7D8FD093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114180E8" w14:textId="77777777" w:rsidR="00CD668E" w:rsidRPr="008764D4" w:rsidRDefault="00CD668E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8764D4" w:rsidRPr="00171C6C" w14:paraId="47202594" w14:textId="77777777" w:rsidTr="00F4661E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  <w:vAlign w:val="center"/>
          </w:tcPr>
          <w:p w14:paraId="4E59169F" w14:textId="77777777" w:rsidR="008764D4" w:rsidRPr="00171C6C" w:rsidRDefault="008764D4" w:rsidP="008764D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938" w:type="dxa"/>
            <w:shd w:val="clear" w:color="auto" w:fill="F2F2F2" w:themeFill="background1" w:themeFillShade="F2"/>
          </w:tcPr>
          <w:p w14:paraId="4AC5BF88" w14:textId="27A94046" w:rsidR="008764D4" w:rsidRPr="008764D4" w:rsidRDefault="008764D4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AB1A0B">
              <w:rPr>
                <w:rtl/>
              </w:rPr>
              <w:t>أن يعرف الطالب معنى الاسراء والمعراج، وأدلتها</w:t>
            </w:r>
            <w:r w:rsidRPr="00AB1A0B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1F51A238" w14:textId="77777777" w:rsidR="008764D4" w:rsidRPr="008764D4" w:rsidRDefault="008764D4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2078" w:type="dxa"/>
            <w:shd w:val="clear" w:color="auto" w:fill="F2F2F2" w:themeFill="background1" w:themeFillShade="F2"/>
            <w:vAlign w:val="center"/>
          </w:tcPr>
          <w:p w14:paraId="19C901B5" w14:textId="77777777" w:rsidR="008764D4" w:rsidRPr="008764D4" w:rsidRDefault="008764D4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  <w:tc>
          <w:tcPr>
            <w:tcW w:w="1791" w:type="dxa"/>
            <w:shd w:val="clear" w:color="auto" w:fill="F2F2F2" w:themeFill="background1" w:themeFillShade="F2"/>
            <w:vAlign w:val="center"/>
          </w:tcPr>
          <w:p w14:paraId="4F533B8B" w14:textId="77777777" w:rsidR="008764D4" w:rsidRPr="008764D4" w:rsidRDefault="008764D4" w:rsidP="008764D4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  <w:tr w:rsidR="006E3A65" w:rsidRPr="00171C6C" w14:paraId="6ECE3C3F" w14:textId="77777777" w:rsidTr="000E4058">
        <w:trPr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7A6263F4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lastRenderedPageBreak/>
              <w:t>2.0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2BA1873F" w14:textId="77777777" w:rsidR="006E3A65" w:rsidRPr="008764D4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8764D4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المهارات</w:t>
            </w:r>
          </w:p>
        </w:tc>
      </w:tr>
      <w:tr w:rsidR="00D55730" w:rsidRPr="00171C6C" w14:paraId="7E4151D5" w14:textId="77777777" w:rsidTr="00422B73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78EA3E36" w14:textId="64E8B846" w:rsidR="00D55730" w:rsidRPr="00171C6C" w:rsidRDefault="00D55730" w:rsidP="00B83E36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772942">
              <w:t>2.1</w:t>
            </w:r>
          </w:p>
        </w:tc>
        <w:tc>
          <w:tcPr>
            <w:tcW w:w="2938" w:type="dxa"/>
            <w:shd w:val="clear" w:color="auto" w:fill="D9D9D9" w:themeFill="background1" w:themeFillShade="D9"/>
          </w:tcPr>
          <w:p w14:paraId="4D618B3D" w14:textId="4EF245AC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772942">
              <w:rPr>
                <w:rtl/>
              </w:rPr>
              <w:t>إكساب الطالب مهارة الحوار مع الآخرين</w:t>
            </w:r>
            <w:r w:rsidRPr="00772942">
              <w:t>.</w:t>
            </w:r>
          </w:p>
        </w:tc>
        <w:tc>
          <w:tcPr>
            <w:tcW w:w="1844" w:type="dxa"/>
            <w:shd w:val="clear" w:color="auto" w:fill="D9D9D9" w:themeFill="background1" w:themeFillShade="D9"/>
          </w:tcPr>
          <w:p w14:paraId="3227731C" w14:textId="77777777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vMerge w:val="restart"/>
            <w:shd w:val="clear" w:color="auto" w:fill="D9D9D9" w:themeFill="background1" w:themeFillShade="D9"/>
            <w:vAlign w:val="center"/>
          </w:tcPr>
          <w:p w14:paraId="2E77CBBF" w14:textId="74480E27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تطبيق عملي</w:t>
            </w:r>
          </w:p>
        </w:tc>
        <w:tc>
          <w:tcPr>
            <w:tcW w:w="1791" w:type="dxa"/>
            <w:vMerge w:val="restart"/>
            <w:shd w:val="clear" w:color="auto" w:fill="D9D9D9" w:themeFill="background1" w:themeFillShade="D9"/>
            <w:vAlign w:val="center"/>
          </w:tcPr>
          <w:p w14:paraId="44D0184E" w14:textId="52882C5B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 xml:space="preserve">الممارسة العملية </w:t>
            </w:r>
          </w:p>
        </w:tc>
      </w:tr>
      <w:tr w:rsidR="00D55730" w:rsidRPr="00171C6C" w14:paraId="22769A13" w14:textId="77777777" w:rsidTr="00422B73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2AED4EFE" w14:textId="089A485D" w:rsidR="00D55730" w:rsidRPr="00171C6C" w:rsidRDefault="00D55730" w:rsidP="00B83E36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772942">
              <w:t>2.2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6CFC2E6D" w14:textId="21D6BC94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772942">
              <w:rPr>
                <w:rtl/>
              </w:rPr>
              <w:t>إكساب الطالب مهارة فن الإقناع والتأثير على الآخرين</w:t>
            </w:r>
            <w:r w:rsidRPr="00772942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218E08BB" w14:textId="77777777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vMerge/>
            <w:shd w:val="clear" w:color="auto" w:fill="F2F2F2" w:themeFill="background1" w:themeFillShade="F2"/>
            <w:vAlign w:val="center"/>
          </w:tcPr>
          <w:p w14:paraId="60F1AE98" w14:textId="77777777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F2F2F2" w:themeFill="background1" w:themeFillShade="F2"/>
            <w:vAlign w:val="center"/>
          </w:tcPr>
          <w:p w14:paraId="32C3F40E" w14:textId="77777777" w:rsidR="00D55730" w:rsidRPr="000E4058" w:rsidRDefault="00D55730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  <w:tr w:rsidR="006E3A65" w:rsidRPr="00171C6C" w14:paraId="2EE7B443" w14:textId="77777777" w:rsidTr="000E4058">
        <w:trPr>
          <w:trHeight w:val="402"/>
          <w:tblCellSpacing w:w="7" w:type="dxa"/>
          <w:jc w:val="center"/>
        </w:trPr>
        <w:tc>
          <w:tcPr>
            <w:tcW w:w="897" w:type="dxa"/>
            <w:shd w:val="clear" w:color="auto" w:fill="52B5C2"/>
            <w:vAlign w:val="center"/>
          </w:tcPr>
          <w:p w14:paraId="025010B2" w14:textId="77777777" w:rsidR="006E3A65" w:rsidRPr="00171C6C" w:rsidRDefault="006E3A65" w:rsidP="006E3A65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  <w:t>3.0</w:t>
            </w:r>
          </w:p>
        </w:tc>
        <w:tc>
          <w:tcPr>
            <w:tcW w:w="8693" w:type="dxa"/>
            <w:gridSpan w:val="4"/>
            <w:shd w:val="clear" w:color="auto" w:fill="52B5C2"/>
          </w:tcPr>
          <w:p w14:paraId="549D3ADB" w14:textId="77777777" w:rsidR="006E3A65" w:rsidRPr="00171C6C" w:rsidRDefault="006E3A65" w:rsidP="006E3A65">
            <w:pPr>
              <w:bidi/>
              <w:spacing w:after="0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القيم والاستقلالية والمسؤولية</w:t>
            </w:r>
          </w:p>
        </w:tc>
      </w:tr>
      <w:tr w:rsidR="001B10B1" w:rsidRPr="00171C6C" w14:paraId="631410A3" w14:textId="77777777" w:rsidTr="00964939">
        <w:trPr>
          <w:tblCellSpacing w:w="7" w:type="dxa"/>
          <w:jc w:val="center"/>
        </w:trPr>
        <w:tc>
          <w:tcPr>
            <w:tcW w:w="897" w:type="dxa"/>
            <w:shd w:val="clear" w:color="auto" w:fill="F2F2F2" w:themeFill="background1" w:themeFillShade="F2"/>
          </w:tcPr>
          <w:p w14:paraId="09FB2A83" w14:textId="374A8D20" w:rsidR="001B10B1" w:rsidRPr="00171C6C" w:rsidRDefault="001B10B1" w:rsidP="00B83E36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30394">
              <w:t>3.1</w:t>
            </w:r>
          </w:p>
        </w:tc>
        <w:tc>
          <w:tcPr>
            <w:tcW w:w="2938" w:type="dxa"/>
            <w:shd w:val="clear" w:color="auto" w:fill="F2F2F2" w:themeFill="background1" w:themeFillShade="F2"/>
          </w:tcPr>
          <w:p w14:paraId="039A919A" w14:textId="4214C9EF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D30394">
              <w:rPr>
                <w:rtl/>
              </w:rPr>
              <w:t>السمو الأخلاقي بمعرفة الطالب سمو العقيدة التي يدين الله بها</w:t>
            </w:r>
            <w:r w:rsidRPr="00D30394">
              <w:t>.</w:t>
            </w:r>
          </w:p>
        </w:tc>
        <w:tc>
          <w:tcPr>
            <w:tcW w:w="1844" w:type="dxa"/>
            <w:shd w:val="clear" w:color="auto" w:fill="F2F2F2" w:themeFill="background1" w:themeFillShade="F2"/>
          </w:tcPr>
          <w:p w14:paraId="5BD06249" w14:textId="77777777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vMerge w:val="restart"/>
            <w:shd w:val="clear" w:color="auto" w:fill="F2F2F2" w:themeFill="background1" w:themeFillShade="F2"/>
            <w:vAlign w:val="center"/>
          </w:tcPr>
          <w:p w14:paraId="64578434" w14:textId="0E54853F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ورشة عمل</w:t>
            </w:r>
          </w:p>
        </w:tc>
        <w:tc>
          <w:tcPr>
            <w:tcW w:w="1791" w:type="dxa"/>
            <w:vMerge w:val="restart"/>
            <w:shd w:val="clear" w:color="auto" w:fill="F2F2F2" w:themeFill="background1" w:themeFillShade="F2"/>
            <w:vAlign w:val="center"/>
          </w:tcPr>
          <w:p w14:paraId="0C779822" w14:textId="03947552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>
              <w:rPr>
                <w:rFonts w:ascii="Sakkal Majalla" w:hAnsi="Sakkal Majalla" w:cs="Sakkal Majalla" w:hint="cs"/>
                <w:b/>
                <w:bCs/>
                <w:sz w:val="24"/>
                <w:szCs w:val="24"/>
                <w:rtl/>
              </w:rPr>
              <w:t>مناقشة شفوية</w:t>
            </w:r>
          </w:p>
        </w:tc>
      </w:tr>
      <w:tr w:rsidR="001B10B1" w:rsidRPr="00171C6C" w14:paraId="3FE4025C" w14:textId="77777777" w:rsidTr="00964939">
        <w:trPr>
          <w:tblCellSpacing w:w="7" w:type="dxa"/>
          <w:jc w:val="center"/>
        </w:trPr>
        <w:tc>
          <w:tcPr>
            <w:tcW w:w="897" w:type="dxa"/>
            <w:shd w:val="clear" w:color="auto" w:fill="D9D9D9" w:themeFill="background1" w:themeFillShade="D9"/>
          </w:tcPr>
          <w:p w14:paraId="13CF3793" w14:textId="66E0BD43" w:rsidR="001B10B1" w:rsidRPr="00171C6C" w:rsidRDefault="001B10B1" w:rsidP="00B83E36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30394">
              <w:t>3.2</w:t>
            </w:r>
          </w:p>
        </w:tc>
        <w:tc>
          <w:tcPr>
            <w:tcW w:w="2938" w:type="dxa"/>
            <w:shd w:val="clear" w:color="auto" w:fill="D9D9D9" w:themeFill="background1" w:themeFillShade="D9"/>
          </w:tcPr>
          <w:p w14:paraId="0F93CDA2" w14:textId="56C9B45E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  <w:r w:rsidRPr="00D30394">
              <w:rPr>
                <w:rtl/>
              </w:rPr>
              <w:t>الشموخ والعزة للطالب بدينه وعقيدته بمعرفته لخصائص الدين الإسلامي</w:t>
            </w:r>
            <w:r w:rsidRPr="00D30394">
              <w:t>.</w:t>
            </w:r>
          </w:p>
        </w:tc>
        <w:tc>
          <w:tcPr>
            <w:tcW w:w="1844" w:type="dxa"/>
            <w:shd w:val="clear" w:color="auto" w:fill="D9D9D9" w:themeFill="background1" w:themeFillShade="D9"/>
          </w:tcPr>
          <w:p w14:paraId="3444816A" w14:textId="77777777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2078" w:type="dxa"/>
            <w:vMerge/>
            <w:shd w:val="clear" w:color="auto" w:fill="D9D9D9" w:themeFill="background1" w:themeFillShade="D9"/>
            <w:vAlign w:val="center"/>
          </w:tcPr>
          <w:p w14:paraId="432596E0" w14:textId="77777777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  <w:tc>
          <w:tcPr>
            <w:tcW w:w="1791" w:type="dxa"/>
            <w:vMerge/>
            <w:shd w:val="clear" w:color="auto" w:fill="D9D9D9" w:themeFill="background1" w:themeFillShade="D9"/>
            <w:vAlign w:val="center"/>
          </w:tcPr>
          <w:p w14:paraId="1419E146" w14:textId="77777777" w:rsidR="001B10B1" w:rsidRPr="000E4058" w:rsidRDefault="001B10B1" w:rsidP="00B83E36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4"/>
                <w:szCs w:val="24"/>
              </w:rPr>
            </w:pPr>
          </w:p>
        </w:tc>
      </w:tr>
    </w:tbl>
    <w:p w14:paraId="7BCBD12C" w14:textId="77777777" w:rsidR="005A0806" w:rsidRDefault="005A0806" w:rsidP="005A0806">
      <w:pPr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</w:p>
    <w:p w14:paraId="553BD124" w14:textId="6D6DBDB1" w:rsidR="00652624" w:rsidRPr="00171C6C" w:rsidRDefault="00652624" w:rsidP="005A0806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</w:rPr>
      </w:pPr>
      <w:bookmarkStart w:id="6" w:name="_Toc138156153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ج. موضوعات المقرر</w:t>
      </w:r>
      <w:bookmarkEnd w:id="6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592"/>
        <w:gridCol w:w="7232"/>
        <w:gridCol w:w="1808"/>
      </w:tblGrid>
      <w:tr w:rsidR="00E064B0" w:rsidRPr="00171C6C" w14:paraId="67D25FA9" w14:textId="77777777" w:rsidTr="004D6B9A">
        <w:trPr>
          <w:trHeight w:val="461"/>
          <w:tblCellSpacing w:w="7" w:type="dxa"/>
          <w:jc w:val="center"/>
        </w:trPr>
        <w:tc>
          <w:tcPr>
            <w:tcW w:w="571" w:type="dxa"/>
            <w:shd w:val="clear" w:color="auto" w:fill="4C3D8E"/>
            <w:vAlign w:val="center"/>
          </w:tcPr>
          <w:p w14:paraId="38C01C3A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highlight w:val="yellow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7218" w:type="dxa"/>
            <w:shd w:val="clear" w:color="auto" w:fill="4C3D8E"/>
            <w:vAlign w:val="center"/>
          </w:tcPr>
          <w:p w14:paraId="3D07BE8D" w14:textId="77777777" w:rsidR="00652624" w:rsidRPr="00011A9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قائمة الموضوعات</w:t>
            </w:r>
          </w:p>
        </w:tc>
        <w:tc>
          <w:tcPr>
            <w:tcW w:w="1787" w:type="dxa"/>
            <w:shd w:val="clear" w:color="auto" w:fill="4C3D8E"/>
            <w:vAlign w:val="center"/>
          </w:tcPr>
          <w:p w14:paraId="6D260D1F" w14:textId="7C7C0E6D" w:rsidR="00652624" w:rsidRPr="00011A9C" w:rsidRDefault="004A35ED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الساعات التدريسية </w:t>
            </w:r>
            <w:r w:rsidR="00D5202A" w:rsidRPr="00011A9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المتوقعة</w:t>
            </w:r>
          </w:p>
        </w:tc>
      </w:tr>
      <w:tr w:rsidR="00E064B0" w:rsidRPr="00171C6C" w14:paraId="26CF14F5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0CACCAE9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418736B" w14:textId="77777777" w:rsidR="00A775F6" w:rsidRPr="00452A04" w:rsidRDefault="00A775F6" w:rsidP="00452A04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452A04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الإيمان بالملائكة</w:t>
            </w:r>
            <w:r w:rsidRPr="00452A04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>.:</w:t>
            </w:r>
          </w:p>
          <w:p w14:paraId="6910C116" w14:textId="77777777" w:rsidR="00A775F6" w:rsidRPr="00452A04" w:rsidRDefault="00A775F6" w:rsidP="00452A04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452A04">
              <w:rPr>
                <w:rFonts w:ascii="Sakkal Majalla" w:hAnsi="Sakkal Majalla" w:cs="Sakkal Majalla"/>
                <w:sz w:val="28"/>
                <w:szCs w:val="28"/>
                <w:rtl/>
              </w:rPr>
              <w:t>تعريف الملائكة، ومفهوم الإيمان بهم</w:t>
            </w:r>
            <w:r w:rsidRPr="00452A04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42CC5484" w14:textId="77777777" w:rsidR="00A775F6" w:rsidRPr="00452A04" w:rsidRDefault="00A775F6" w:rsidP="00452A04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452A04">
              <w:rPr>
                <w:rFonts w:ascii="Sakkal Majalla" w:hAnsi="Sakkal Majalla" w:cs="Sakkal Majalla"/>
                <w:sz w:val="28"/>
                <w:szCs w:val="28"/>
                <w:rtl/>
              </w:rPr>
              <w:t>حكم الإيمان بالملائكة، وحكم إنكارهم</w:t>
            </w:r>
            <w:r w:rsidRPr="00452A04">
              <w:rPr>
                <w:rFonts w:ascii="Sakkal Majalla" w:hAnsi="Sakkal Majalla" w:cs="Sakkal Majalla"/>
                <w:sz w:val="28"/>
                <w:szCs w:val="28"/>
              </w:rPr>
              <w:t xml:space="preserve">. </w:t>
            </w:r>
          </w:p>
          <w:p w14:paraId="5BF1116D" w14:textId="5F2CA129" w:rsidR="00652624" w:rsidRPr="00452A04" w:rsidRDefault="00A775F6" w:rsidP="00C7171E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</w:rPr>
            </w:pPr>
            <w:r w:rsidRPr="00452A04">
              <w:rPr>
                <w:rFonts w:ascii="Sakkal Majalla" w:hAnsi="Sakkal Majalla" w:cs="Sakkal Majalla"/>
                <w:sz w:val="28"/>
                <w:szCs w:val="28"/>
                <w:rtl/>
              </w:rPr>
              <w:t>الأدلة على الإيمان بالملائكة</w:t>
            </w:r>
            <w:r w:rsidRPr="00452A04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A36790F" w14:textId="55914899" w:rsidR="00652624" w:rsidRPr="00171C6C" w:rsidRDefault="002A5236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</w:t>
            </w:r>
          </w:p>
        </w:tc>
      </w:tr>
      <w:tr w:rsidR="00E064B0" w:rsidRPr="00171C6C" w14:paraId="4A4F5EB2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7163D30B" w14:textId="77777777" w:rsidR="00652624" w:rsidRPr="00171C6C" w:rsidRDefault="00652624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2464CC2B" w14:textId="77777777" w:rsidR="00C7171E" w:rsidRPr="00C7171E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C7171E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أصناف الملائكة، ووظائفهم، وأدلة ذلك. </w:t>
            </w:r>
          </w:p>
          <w:p w14:paraId="49F96058" w14:textId="77777777" w:rsidR="00C7171E" w:rsidRPr="00C7171E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C7171E">
              <w:rPr>
                <w:rFonts w:ascii="Sakkal Majalla" w:hAnsi="Sakkal Majalla" w:cs="Sakkal Majalla"/>
                <w:sz w:val="28"/>
                <w:szCs w:val="28"/>
                <w:rtl/>
              </w:rPr>
              <w:t>صفات الملائكة، وأدلة ذلك.</w:t>
            </w:r>
          </w:p>
          <w:p w14:paraId="1DA4373F" w14:textId="7EF1E353" w:rsidR="00EA568C" w:rsidRPr="00452A04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C7171E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ثمرات الإيمان بالملائك.  </w:t>
            </w:r>
            <w:r w:rsidR="009E3E55" w:rsidRPr="009E3E55">
              <w:rPr>
                <w:rFonts w:ascii="Sakkal Majalla" w:hAnsi="Sakkal Majalla" w:cs="Sakkal Majalla"/>
                <w:sz w:val="28"/>
                <w:szCs w:val="28"/>
                <w:rtl/>
              </w:rPr>
              <w:t>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3FE8353E" w14:textId="7235B901" w:rsidR="00652624" w:rsidRPr="00171C6C" w:rsidRDefault="002A5236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</w:t>
            </w:r>
          </w:p>
        </w:tc>
      </w:tr>
      <w:tr w:rsidR="00E064B0" w:rsidRPr="00171C6C" w14:paraId="01239ACA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61F09DF7" w14:textId="6A80C37E" w:rsidR="00652624" w:rsidRPr="00171C6C" w:rsidRDefault="00F43FBB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471B22E7" w14:textId="77777777" w:rsidR="00C7171E" w:rsidRPr="00D7248A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D7248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الإيمان بالكتب:</w:t>
            </w:r>
          </w:p>
          <w:p w14:paraId="7716DD38" w14:textId="77777777" w:rsidR="00C7171E" w:rsidRPr="00A12EEB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>الكتب: تعريفها، ومفهوم الإيمان بها.</w:t>
            </w:r>
          </w:p>
          <w:p w14:paraId="43319D5D" w14:textId="77777777" w:rsidR="00C7171E" w:rsidRPr="00A12EEB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>حكم الإيمان بالكتب، وأدلة ذلك.</w:t>
            </w:r>
          </w:p>
          <w:p w14:paraId="616EC18A" w14:textId="77777777" w:rsidR="00C7171E" w:rsidRPr="00A12EEB" w:rsidRDefault="00C7171E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>الحكمة من إنزال الكتب.</w:t>
            </w:r>
          </w:p>
          <w:p w14:paraId="66E8FB9F" w14:textId="2A1D6A5C" w:rsidR="00652624" w:rsidRPr="00A12EEB" w:rsidRDefault="00652624" w:rsidP="00C7171E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1309FC60" w14:textId="06F2D89B" w:rsidR="00652624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A12EEB" w:rsidRPr="00171C6C" w14:paraId="7DCAD978" w14:textId="77777777" w:rsidTr="00A12EEB">
        <w:trPr>
          <w:tblCellSpacing w:w="7" w:type="dxa"/>
          <w:jc w:val="center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27A89ADE" w14:textId="1AD54451" w:rsidR="00A12EEB" w:rsidRDefault="00FB7B2C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4B1D647C" w14:textId="77777777" w:rsidR="00A12EEB" w:rsidRPr="00A12EEB" w:rsidRDefault="00A12EEB" w:rsidP="00A12EEB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>الكتب المنزلة: أشهرها، وما حصل لأكثرها من تحريف، وموقف المسلم من كتب أهل الكتاب.</w:t>
            </w:r>
          </w:p>
          <w:p w14:paraId="41A4B33A" w14:textId="77777777" w:rsidR="00A12EEB" w:rsidRPr="00A12EEB" w:rsidRDefault="00A12EEB" w:rsidP="00A12EEB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معنى الإيمان بالقرآن، وخصائصه. </w:t>
            </w:r>
          </w:p>
          <w:p w14:paraId="0A4A10DE" w14:textId="667C8B2A" w:rsidR="00A12EEB" w:rsidRPr="00A12EEB" w:rsidRDefault="00A12EEB" w:rsidP="00A12EEB">
            <w:pPr>
              <w:bidi/>
              <w:spacing w:after="0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A12EEB">
              <w:rPr>
                <w:rFonts w:ascii="Sakkal Majalla" w:hAnsi="Sakkal Majalla" w:cs="Sakkal Majalla"/>
                <w:sz w:val="28"/>
                <w:szCs w:val="28"/>
                <w:rtl/>
              </w:rPr>
              <w:t>ثمرات الإيمان بالكتب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5675BC6F" w14:textId="308CD895" w:rsidR="00A12EEB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A12EEB" w:rsidRPr="00171C6C" w14:paraId="11E2DAFF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5D135F1D" w14:textId="02AAA26F" w:rsidR="00A12EEB" w:rsidRDefault="00FB7B2C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lastRenderedPageBreak/>
              <w:t>5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03D32B74" w14:textId="006104C0" w:rsidR="00FB7B2C" w:rsidRPr="00FB7B2C" w:rsidRDefault="00FB7B2C" w:rsidP="00FB7B2C">
            <w:pPr>
              <w:bidi/>
              <w:spacing w:after="0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FB7B2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الإيمان بالرسل</w:t>
            </w: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:</w:t>
            </w:r>
            <w:r w:rsidRPr="00FB7B2C">
              <w:rPr>
                <w:rFonts w:ascii="Sakkal Majalla" w:hAnsi="Sakkal Majalla" w:cs="Sakkal Majalla"/>
                <w:b/>
                <w:bCs/>
                <w:sz w:val="28"/>
                <w:szCs w:val="28"/>
              </w:rPr>
              <w:t xml:space="preserve"> </w:t>
            </w:r>
          </w:p>
          <w:p w14:paraId="5736B8A9" w14:textId="77777777" w:rsidR="00FB7B2C" w:rsidRPr="00FB7B2C" w:rsidRDefault="00FB7B2C" w:rsidP="00FB7B2C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FB7B2C">
              <w:rPr>
                <w:rFonts w:ascii="Sakkal Majalla" w:hAnsi="Sakkal Majalla" w:cs="Sakkal Majalla"/>
                <w:sz w:val="28"/>
                <w:szCs w:val="28"/>
                <w:rtl/>
              </w:rPr>
              <w:t>تعريف النبوة والرسالة، والفرق بين النبي والرسول</w:t>
            </w:r>
            <w:r w:rsidRPr="00FB7B2C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3E06C9C3" w14:textId="77777777" w:rsidR="00A12EEB" w:rsidRDefault="00FB7B2C" w:rsidP="00FB7B2C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FB7B2C">
              <w:rPr>
                <w:rFonts w:ascii="Sakkal Majalla" w:hAnsi="Sakkal Majalla" w:cs="Sakkal Majalla"/>
                <w:sz w:val="28"/>
                <w:szCs w:val="28"/>
                <w:rtl/>
              </w:rPr>
              <w:t>الوحي: تعريفه، وأنواعه مع الأدلة.</w:t>
            </w:r>
          </w:p>
          <w:p w14:paraId="1AE89ADA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معنى الإيمان بالرسل، حكم الإيمان بالرسل، مع الأدلة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68894FF5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حاجة البشر إلى الرسل، والرد على منكري النبوة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4B34CB7A" w14:textId="76CD5962" w:rsidR="00D7248A" w:rsidRPr="00C7171E" w:rsidRDefault="00D7248A" w:rsidP="00D7248A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الرسل الذين ذكروا في القرآن، وعدد الأنبياء والرسل على وجه العموم، والمختلف في نبوتهم، والقول الراجح في ذلك.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36EEF65" w14:textId="265DA60B" w:rsidR="00A12EEB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A12EEB" w:rsidRPr="00171C6C" w14:paraId="37F484CC" w14:textId="77777777" w:rsidTr="00D7248A">
        <w:trPr>
          <w:tblCellSpacing w:w="7" w:type="dxa"/>
          <w:jc w:val="center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67202C2F" w14:textId="672628FB" w:rsidR="00A12EEB" w:rsidRDefault="00FB7B2C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6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3B061951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منزلة الأنبياء والمرسلين، وخصائصهم، ووظائفهم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 xml:space="preserve">. </w:t>
            </w:r>
          </w:p>
          <w:p w14:paraId="7405FC3C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تفاضل الرسل فيما بينهم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24AA7266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عصمة الأنبياء والرسل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584BF298" w14:textId="39F37C69" w:rsidR="00A12EEB" w:rsidRPr="00C7171E" w:rsidRDefault="00D7248A" w:rsidP="00D7248A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دلائل النبوة وآيات الرسل والأنبياء: تعريفها، وعلاقتها بمصطلح المعجزة، وأنواع الآيات، وأمثلة على آيات الأنبياء والرسل.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74A6A428" w14:textId="71B7CCA2" w:rsidR="00A12EEB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A12EEB" w:rsidRPr="00171C6C" w14:paraId="55F95749" w14:textId="77777777" w:rsidTr="004D6B9A">
        <w:trPr>
          <w:tblCellSpacing w:w="7" w:type="dxa"/>
          <w:jc w:val="center"/>
        </w:trPr>
        <w:tc>
          <w:tcPr>
            <w:tcW w:w="571" w:type="dxa"/>
            <w:shd w:val="clear" w:color="auto" w:fill="F2F2F2" w:themeFill="background1" w:themeFillShade="F2"/>
            <w:vAlign w:val="center"/>
          </w:tcPr>
          <w:p w14:paraId="3DF993C1" w14:textId="3DFF08EA" w:rsidR="00A12EEB" w:rsidRDefault="00FB7B2C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7</w:t>
            </w:r>
          </w:p>
        </w:tc>
        <w:tc>
          <w:tcPr>
            <w:tcW w:w="7218" w:type="dxa"/>
            <w:shd w:val="clear" w:color="auto" w:fill="F2F2F2" w:themeFill="background1" w:themeFillShade="F2"/>
            <w:vAlign w:val="center"/>
          </w:tcPr>
          <w:p w14:paraId="73F842B9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الفرق بين آيات الأنبياء وكرامات الأولياء، وخوارق السحرة والكهان‏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16249E6F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دين الأنبياء واحد، وأدلته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15DEB91B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مبشرات نبوة النبي محمد صلى الله عليه وسلم، وأدلة ثبوت نبوته صلى الله عليه وسلم، والرد على الشبهات حولها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 xml:space="preserve">. </w:t>
            </w:r>
          </w:p>
          <w:p w14:paraId="1C6FFDCD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معنى (شهادة أن محمداً رسول الله )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 xml:space="preserve"> .</w:t>
            </w:r>
          </w:p>
          <w:p w14:paraId="0F6875C5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خصائص رسالة نبينا محمد صلى الله عليه وسلم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>.</w:t>
            </w:r>
          </w:p>
          <w:p w14:paraId="2AA617D3" w14:textId="357AC74E" w:rsidR="00A12EEB" w:rsidRPr="00C7171E" w:rsidRDefault="00D7248A" w:rsidP="00D7248A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ختم النبوة.</w:t>
            </w:r>
          </w:p>
        </w:tc>
        <w:tc>
          <w:tcPr>
            <w:tcW w:w="1787" w:type="dxa"/>
            <w:shd w:val="clear" w:color="auto" w:fill="F2F2F2" w:themeFill="background1" w:themeFillShade="F2"/>
            <w:vAlign w:val="center"/>
          </w:tcPr>
          <w:p w14:paraId="40ECC2C8" w14:textId="33325E7C" w:rsidR="00A12EEB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D7248A" w:rsidRPr="00171C6C" w14:paraId="32034013" w14:textId="77777777" w:rsidTr="00D7248A">
        <w:trPr>
          <w:tblCellSpacing w:w="7" w:type="dxa"/>
          <w:jc w:val="center"/>
        </w:trPr>
        <w:tc>
          <w:tcPr>
            <w:tcW w:w="571" w:type="dxa"/>
            <w:shd w:val="clear" w:color="auto" w:fill="D9D9D9" w:themeFill="background1" w:themeFillShade="D9"/>
            <w:vAlign w:val="center"/>
          </w:tcPr>
          <w:p w14:paraId="130452B5" w14:textId="29346750" w:rsidR="00D7248A" w:rsidRDefault="00D7248A" w:rsidP="00652624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8</w:t>
            </w:r>
          </w:p>
        </w:tc>
        <w:tc>
          <w:tcPr>
            <w:tcW w:w="7218" w:type="dxa"/>
            <w:shd w:val="clear" w:color="auto" w:fill="D9D9D9" w:themeFill="background1" w:themeFillShade="D9"/>
            <w:vAlign w:val="center"/>
          </w:tcPr>
          <w:p w14:paraId="1B0D0C0C" w14:textId="77777777" w:rsidR="00D7248A" w:rsidRPr="00D7248A" w:rsidRDefault="00D7248A" w:rsidP="00D7248A">
            <w:pPr>
              <w:bidi/>
              <w:spacing w:after="0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الإسراء والمعراج: تعريفهما، والأدلة عليهما، ودلالتهما</w:t>
            </w:r>
            <w:r w:rsidRPr="00D7248A">
              <w:rPr>
                <w:rFonts w:ascii="Sakkal Majalla" w:hAnsi="Sakkal Majalla" w:cs="Sakkal Majalla"/>
                <w:sz w:val="28"/>
                <w:szCs w:val="28"/>
              </w:rPr>
              <w:t xml:space="preserve">. </w:t>
            </w:r>
          </w:p>
          <w:p w14:paraId="27E59CA2" w14:textId="70933E48" w:rsidR="00D7248A" w:rsidRPr="00C7171E" w:rsidRDefault="00D7248A" w:rsidP="00D7248A">
            <w:pPr>
              <w:bidi/>
              <w:spacing w:after="0"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D7248A">
              <w:rPr>
                <w:rFonts w:ascii="Sakkal Majalla" w:hAnsi="Sakkal Majalla" w:cs="Sakkal Majalla"/>
                <w:sz w:val="28"/>
                <w:szCs w:val="28"/>
                <w:rtl/>
              </w:rPr>
              <w:t>ثمرات الإيمان بالرسل.</w:t>
            </w:r>
          </w:p>
        </w:tc>
        <w:tc>
          <w:tcPr>
            <w:tcW w:w="1787" w:type="dxa"/>
            <w:shd w:val="clear" w:color="auto" w:fill="D9D9D9" w:themeFill="background1" w:themeFillShade="D9"/>
            <w:vAlign w:val="center"/>
          </w:tcPr>
          <w:p w14:paraId="2EB6B324" w14:textId="2E5F89CC" w:rsidR="00D7248A" w:rsidRPr="00171C6C" w:rsidRDefault="00A47301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</w:tr>
      <w:tr w:rsidR="00E064B0" w:rsidRPr="00171C6C" w14:paraId="6DC81E57" w14:textId="77777777" w:rsidTr="004D6B9A">
        <w:trPr>
          <w:trHeight w:val="375"/>
          <w:tblCellSpacing w:w="7" w:type="dxa"/>
          <w:jc w:val="center"/>
        </w:trPr>
        <w:tc>
          <w:tcPr>
            <w:tcW w:w="7803" w:type="dxa"/>
            <w:gridSpan w:val="2"/>
            <w:shd w:val="clear" w:color="auto" w:fill="52B5C2"/>
            <w:vAlign w:val="center"/>
          </w:tcPr>
          <w:p w14:paraId="4DF5D56E" w14:textId="6A3511F5" w:rsidR="00652624" w:rsidRPr="00171C6C" w:rsidRDefault="00652624" w:rsidP="00FB7B2C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المجموع</w:t>
            </w:r>
          </w:p>
        </w:tc>
        <w:tc>
          <w:tcPr>
            <w:tcW w:w="1787" w:type="dxa"/>
            <w:shd w:val="clear" w:color="auto" w:fill="52B5C2"/>
            <w:vAlign w:val="center"/>
          </w:tcPr>
          <w:p w14:paraId="6B09B094" w14:textId="15396DFF" w:rsidR="00652624" w:rsidRPr="00171C6C" w:rsidRDefault="00E80EDD" w:rsidP="00E80EDD">
            <w:pPr>
              <w:bidi/>
              <w:spacing w:after="0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color w:val="FFFFFF" w:themeColor="background1"/>
                <w:sz w:val="28"/>
                <w:szCs w:val="28"/>
                <w:rtl/>
              </w:rPr>
              <w:t>30</w:t>
            </w:r>
          </w:p>
        </w:tc>
      </w:tr>
    </w:tbl>
    <w:p w14:paraId="1414BBEE" w14:textId="19E4949F" w:rsidR="00E434B1" w:rsidRPr="00171C6C" w:rsidRDefault="00E434B1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7" w:name="_Toc138156154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د. أنشطة تقييم الطلبة</w:t>
      </w:r>
      <w:bookmarkEnd w:id="7"/>
    </w:p>
    <w:tbl>
      <w:tblPr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000" w:firstRow="0" w:lastRow="0" w:firstColumn="0" w:lastColumn="0" w:noHBand="0" w:noVBand="0"/>
      </w:tblPr>
      <w:tblGrid>
        <w:gridCol w:w="470"/>
        <w:gridCol w:w="5415"/>
        <w:gridCol w:w="1728"/>
        <w:gridCol w:w="2019"/>
      </w:tblGrid>
      <w:tr w:rsidR="00E434B1" w:rsidRPr="00171C6C" w14:paraId="61FC46DF" w14:textId="77777777" w:rsidTr="004D6B9A">
        <w:trPr>
          <w:tblHeader/>
          <w:tblCellSpacing w:w="7" w:type="dxa"/>
          <w:jc w:val="center"/>
        </w:trPr>
        <w:tc>
          <w:tcPr>
            <w:tcW w:w="449" w:type="dxa"/>
            <w:shd w:val="clear" w:color="auto" w:fill="4C3D8E"/>
            <w:vAlign w:val="center"/>
          </w:tcPr>
          <w:p w14:paraId="0C768A0D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</w:t>
            </w:r>
          </w:p>
        </w:tc>
        <w:tc>
          <w:tcPr>
            <w:tcW w:w="5401" w:type="dxa"/>
            <w:shd w:val="clear" w:color="auto" w:fill="4C3D8E"/>
            <w:vAlign w:val="center"/>
          </w:tcPr>
          <w:p w14:paraId="3A9ADDDB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أنشطة التقييم</w:t>
            </w:r>
          </w:p>
        </w:tc>
        <w:tc>
          <w:tcPr>
            <w:tcW w:w="1714" w:type="dxa"/>
            <w:shd w:val="clear" w:color="auto" w:fill="4C3D8E"/>
            <w:vAlign w:val="center"/>
          </w:tcPr>
          <w:p w14:paraId="623DE67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توقيت التقييم</w:t>
            </w:r>
          </w:p>
          <w:p w14:paraId="7BBFCEB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sz w:val="24"/>
                <w:szCs w:val="24"/>
                <w:rtl/>
              </w:rPr>
              <w:t>(بالأسبوع)</w:t>
            </w:r>
          </w:p>
        </w:tc>
        <w:tc>
          <w:tcPr>
            <w:tcW w:w="1998" w:type="dxa"/>
            <w:shd w:val="clear" w:color="auto" w:fill="4C3D8E"/>
            <w:vAlign w:val="center"/>
          </w:tcPr>
          <w:p w14:paraId="086AB1CE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 xml:space="preserve">النسبة </w:t>
            </w:r>
          </w:p>
          <w:p w14:paraId="0033E59C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4D6B9A">
              <w:rPr>
                <w:rFonts w:ascii="Sakkal Majalla" w:hAnsi="Sakkal Majalla" w:cs="Sakkal Majalla"/>
                <w:b/>
                <w:bCs/>
                <w:color w:val="FFFFFF" w:themeColor="background1"/>
                <w:rtl/>
              </w:rPr>
              <w:t>من إجمالي درجة التقييم</w:t>
            </w:r>
          </w:p>
        </w:tc>
      </w:tr>
      <w:tr w:rsidR="00E434B1" w:rsidRPr="00171C6C" w14:paraId="76F00AF6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2637B181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1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1A17795" w14:textId="56184215" w:rsidR="00E434B1" w:rsidRPr="004905C2" w:rsidRDefault="00687509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اختبار الأعمال الفصلية 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6A75612C" w14:textId="63687508" w:rsidR="00E434B1" w:rsidRPr="004905C2" w:rsidRDefault="0084027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الثامن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341DD137" w14:textId="59DEDF01" w:rsidR="00E434B1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20%</w:t>
            </w:r>
          </w:p>
        </w:tc>
      </w:tr>
      <w:tr w:rsidR="00E434B1" w:rsidRPr="00171C6C" w14:paraId="74E15B81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71E1735A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2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71134ACA" w14:textId="5114D12A" w:rsidR="00E434B1" w:rsidRPr="004905C2" w:rsidRDefault="00687509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اختبار قصير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0C291468" w14:textId="7CC6FCB6" w:rsidR="00E434B1" w:rsidRPr="004905C2" w:rsidRDefault="0084027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يحدده أستاذ المقرر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1F009859" w14:textId="20F288E1" w:rsidR="00E434B1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10%</w:t>
            </w:r>
          </w:p>
        </w:tc>
      </w:tr>
      <w:tr w:rsidR="00E434B1" w:rsidRPr="00171C6C" w14:paraId="4C3BDAD4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F2F2F2" w:themeFill="background1" w:themeFillShade="F2"/>
            <w:vAlign w:val="center"/>
          </w:tcPr>
          <w:p w14:paraId="04806784" w14:textId="77777777" w:rsidR="00E434B1" w:rsidRPr="00171C6C" w:rsidRDefault="00E434B1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3</w:t>
            </w:r>
          </w:p>
        </w:tc>
        <w:tc>
          <w:tcPr>
            <w:tcW w:w="5401" w:type="dxa"/>
            <w:shd w:val="clear" w:color="auto" w:fill="F2F2F2" w:themeFill="background1" w:themeFillShade="F2"/>
          </w:tcPr>
          <w:p w14:paraId="4D0FEBF9" w14:textId="211A1762" w:rsidR="00E434B1" w:rsidRPr="004905C2" w:rsidRDefault="00815E5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مشاركة وتفاعل</w:t>
            </w:r>
          </w:p>
        </w:tc>
        <w:tc>
          <w:tcPr>
            <w:tcW w:w="1714" w:type="dxa"/>
            <w:shd w:val="clear" w:color="auto" w:fill="F2F2F2" w:themeFill="background1" w:themeFillShade="F2"/>
          </w:tcPr>
          <w:p w14:paraId="76DC920F" w14:textId="4FF0DB28" w:rsidR="00E434B1" w:rsidRPr="004905C2" w:rsidRDefault="0084027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مستمر</w:t>
            </w:r>
          </w:p>
        </w:tc>
        <w:tc>
          <w:tcPr>
            <w:tcW w:w="1998" w:type="dxa"/>
            <w:shd w:val="clear" w:color="auto" w:fill="F2F2F2" w:themeFill="background1" w:themeFillShade="F2"/>
          </w:tcPr>
          <w:p w14:paraId="06DC4B27" w14:textId="71496A3C" w:rsidR="00E434B1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10%</w:t>
            </w:r>
          </w:p>
        </w:tc>
      </w:tr>
      <w:tr w:rsidR="00E434B1" w:rsidRPr="00171C6C" w14:paraId="10F62F8E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2F46D1AE" w14:textId="030C0B01" w:rsidR="00E434B1" w:rsidRPr="00171C6C" w:rsidRDefault="00815E5E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4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4AE6D1CF" w14:textId="5A986806" w:rsidR="00E434B1" w:rsidRPr="004905C2" w:rsidRDefault="00815E5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واجبات وتكاليف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140BC4A0" w14:textId="011D3D47" w:rsidR="00E434B1" w:rsidRPr="004905C2" w:rsidRDefault="0084027C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مستمر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2282DA1C" w14:textId="7BC25C8A" w:rsidR="00E434B1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10%</w:t>
            </w:r>
          </w:p>
        </w:tc>
      </w:tr>
      <w:tr w:rsidR="00815E5E" w:rsidRPr="00171C6C" w14:paraId="4CFDCAF8" w14:textId="77777777" w:rsidTr="004D6B9A">
        <w:trPr>
          <w:trHeight w:val="260"/>
          <w:tblCellSpacing w:w="7" w:type="dxa"/>
          <w:jc w:val="center"/>
        </w:trPr>
        <w:tc>
          <w:tcPr>
            <w:tcW w:w="449" w:type="dxa"/>
            <w:shd w:val="clear" w:color="auto" w:fill="D9D9D9" w:themeFill="background1" w:themeFillShade="D9"/>
            <w:vAlign w:val="center"/>
          </w:tcPr>
          <w:p w14:paraId="27D9D8A9" w14:textId="000EE967" w:rsidR="00815E5E" w:rsidRPr="00171C6C" w:rsidRDefault="00815E5E" w:rsidP="004D6B9A">
            <w:pPr>
              <w:bidi/>
              <w:spacing w:after="0" w:line="240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5</w:t>
            </w:r>
          </w:p>
        </w:tc>
        <w:tc>
          <w:tcPr>
            <w:tcW w:w="5401" w:type="dxa"/>
            <w:shd w:val="clear" w:color="auto" w:fill="D9D9D9" w:themeFill="background1" w:themeFillShade="D9"/>
          </w:tcPr>
          <w:p w14:paraId="6B59A156" w14:textId="08F7E2CA" w:rsidR="00815E5E" w:rsidRPr="004905C2" w:rsidRDefault="00815E5E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اختبار نهائي</w:t>
            </w:r>
          </w:p>
        </w:tc>
        <w:tc>
          <w:tcPr>
            <w:tcW w:w="1714" w:type="dxa"/>
            <w:shd w:val="clear" w:color="auto" w:fill="D9D9D9" w:themeFill="background1" w:themeFillShade="D9"/>
          </w:tcPr>
          <w:p w14:paraId="688F4731" w14:textId="4704366B" w:rsidR="00815E5E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الأسبوع الأخير</w:t>
            </w:r>
          </w:p>
        </w:tc>
        <w:tc>
          <w:tcPr>
            <w:tcW w:w="1998" w:type="dxa"/>
            <w:shd w:val="clear" w:color="auto" w:fill="D9D9D9" w:themeFill="background1" w:themeFillShade="D9"/>
          </w:tcPr>
          <w:p w14:paraId="5BAB12D1" w14:textId="7554DE14" w:rsidR="00815E5E" w:rsidRPr="004905C2" w:rsidRDefault="004905C2" w:rsidP="004D6B9A">
            <w:pPr>
              <w:bidi/>
              <w:spacing w:after="0" w:line="240" w:lineRule="auto"/>
              <w:jc w:val="lowKashida"/>
              <w:rPr>
                <w:rFonts w:ascii="Sakkal Majalla" w:hAnsi="Sakkal Majalla" w:cs="Sakkal Majalla"/>
                <w:sz w:val="28"/>
                <w:szCs w:val="28"/>
              </w:rPr>
            </w:pPr>
            <w:r w:rsidRPr="004905C2">
              <w:rPr>
                <w:rFonts w:ascii="Sakkal Majalla" w:hAnsi="Sakkal Majalla" w:cs="Sakkal Majalla" w:hint="cs"/>
                <w:sz w:val="28"/>
                <w:szCs w:val="28"/>
                <w:rtl/>
              </w:rPr>
              <w:t>50%</w:t>
            </w:r>
          </w:p>
        </w:tc>
      </w:tr>
    </w:tbl>
    <w:p w14:paraId="64554946" w14:textId="0B97B91A" w:rsidR="00D8287E" w:rsidRPr="00171C6C" w:rsidRDefault="00D8287E" w:rsidP="00D8287E">
      <w:pPr>
        <w:bidi/>
        <w:rPr>
          <w:rFonts w:ascii="Sakkal Majalla" w:hAnsi="Sakkal Majalla" w:cs="Sakkal Majalla"/>
          <w:rtl/>
        </w:rPr>
      </w:pPr>
      <w:r w:rsidRPr="00171C6C">
        <w:rPr>
          <w:rFonts w:ascii="Sakkal Majalla" w:hAnsi="Sakkal Majalla" w:cs="Sakkal Majalla"/>
          <w:rtl/>
        </w:rPr>
        <w:lastRenderedPageBreak/>
        <w:t>أنشطة التقييم (اختبار تحريري، شفهي، عرض ت</w:t>
      </w:r>
      <w:r w:rsidR="00732704" w:rsidRPr="00171C6C">
        <w:rPr>
          <w:rFonts w:ascii="Sakkal Majalla" w:hAnsi="Sakkal Majalla" w:cs="Sakkal Majalla"/>
          <w:rtl/>
        </w:rPr>
        <w:t>قديمي، مشروع جماعي، ورقة عمل وغيره</w:t>
      </w:r>
      <w:r w:rsidRPr="00171C6C">
        <w:rPr>
          <w:rFonts w:ascii="Sakkal Majalla" w:hAnsi="Sakkal Majalla" w:cs="Sakkal Majalla"/>
          <w:rtl/>
        </w:rPr>
        <w:t>)</w:t>
      </w:r>
      <w:r w:rsidR="00786495">
        <w:rPr>
          <w:rFonts w:ascii="Sakkal Majalla" w:hAnsi="Sakkal Majalla" w:cs="Sakkal Majalla" w:hint="cs"/>
          <w:rtl/>
        </w:rPr>
        <w:t>.</w:t>
      </w:r>
    </w:p>
    <w:p w14:paraId="11942B24" w14:textId="4BF9B9AF" w:rsidR="00D8287E" w:rsidRPr="00171C6C" w:rsidRDefault="00D8287E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8" w:name="_Toc138156155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ه. مصادر التعلم والمرافق:</w:t>
      </w:r>
      <w:bookmarkEnd w:id="8"/>
    </w:p>
    <w:p w14:paraId="4423A97F" w14:textId="4F48AAF2" w:rsidR="00D8287E" w:rsidRPr="00171C6C" w:rsidRDefault="00D8287E" w:rsidP="004D6B9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 xml:space="preserve">1. قائمة </w:t>
      </w:r>
      <w:r w:rsidR="004605E1"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المراجع و</w:t>
      </w: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مصادر التعلم: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2840"/>
        <w:gridCol w:w="6792"/>
      </w:tblGrid>
      <w:tr w:rsidR="00D8287E" w:rsidRPr="00171C6C" w14:paraId="0755176E" w14:textId="77777777" w:rsidTr="006D3F0B">
        <w:trPr>
          <w:trHeight w:val="384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24785E9F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المرجع الرئيس للمقرر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38D2BACD" w14:textId="0E03E99D" w:rsidR="00D8287E" w:rsidRPr="003F212A" w:rsidRDefault="00F30596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دراسات في علم العقيدة </w:t>
            </w:r>
            <w:r w:rsidR="003F212A" w:rsidRPr="003F212A">
              <w:rPr>
                <w:rFonts w:ascii="Sakkal Majalla" w:hAnsi="Sakkal Majalla" w:cs="Sakkal Majalla" w:hint="cs"/>
                <w:sz w:val="28"/>
                <w:szCs w:val="28"/>
                <w:rtl/>
              </w:rPr>
              <w:t xml:space="preserve">تأليف أ. د. ناصر عبد الله </w:t>
            </w:r>
            <w:proofErr w:type="spellStart"/>
            <w:r w:rsidR="003F212A" w:rsidRPr="003F212A">
              <w:rPr>
                <w:rFonts w:ascii="Sakkal Majalla" w:hAnsi="Sakkal Majalla" w:cs="Sakkal Majalla" w:hint="cs"/>
                <w:sz w:val="28"/>
                <w:szCs w:val="28"/>
                <w:rtl/>
              </w:rPr>
              <w:t>القفاري</w:t>
            </w:r>
            <w:proofErr w:type="spellEnd"/>
          </w:p>
        </w:tc>
      </w:tr>
      <w:tr w:rsidR="00D8287E" w:rsidRPr="00171C6C" w14:paraId="75DF8E49" w14:textId="77777777" w:rsidTr="006D3F0B">
        <w:trPr>
          <w:trHeight w:val="359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667078FA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المراجع المساندة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41CC8BBF" w14:textId="77777777" w:rsidR="00D8287E" w:rsidRPr="003F212A" w:rsidRDefault="003F212A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تقريب وترتيب شرح العقيدة الطحاوية – ترتيب خالد فوزي عبد الحميد حمزة ج2</w:t>
            </w:r>
          </w:p>
          <w:p w14:paraId="0F3B1BDA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عقيدة أهل السنة والجماعة للشيخ محمد بن عثيمين</w:t>
            </w:r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</w:p>
          <w:p w14:paraId="69A83FF4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دروس في عقيدة أهل السنة والجماعة للشيخ عبد العزيز بن باز</w:t>
            </w:r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</w:p>
          <w:p w14:paraId="76AA5199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الإرشاد إلى صحيح الاعتقاد للشيخ صالح الفوزان</w:t>
            </w:r>
          </w:p>
          <w:p w14:paraId="7F09523D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القائد إلى تصحيح العقائد </w:t>
            </w:r>
            <w:proofErr w:type="spellStart"/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للمعلمي</w:t>
            </w:r>
            <w:proofErr w:type="spellEnd"/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</w:p>
          <w:p w14:paraId="23A4F183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شرح العقيدة الطحاوية للشيخ صالح الفوزان</w:t>
            </w:r>
          </w:p>
          <w:p w14:paraId="03DDFA7F" w14:textId="09D1F21B" w:rsidR="003F212A" w:rsidRPr="003F212A" w:rsidRDefault="003F212A" w:rsidP="003F212A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العقيدة الواسطية لشيخ الإسلام ابن تيمية وشرحها للشيخ محمد بن صالح العثيمين</w:t>
            </w:r>
          </w:p>
        </w:tc>
      </w:tr>
      <w:tr w:rsidR="00D8287E" w:rsidRPr="00171C6C" w14:paraId="7C46595C" w14:textId="77777777" w:rsidTr="006D3F0B">
        <w:trPr>
          <w:trHeight w:val="341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1C62708C" w14:textId="77777777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المصادر الإلكترونية</w:t>
            </w:r>
          </w:p>
        </w:tc>
        <w:tc>
          <w:tcPr>
            <w:tcW w:w="6771" w:type="dxa"/>
            <w:shd w:val="clear" w:color="auto" w:fill="F2F2F2" w:themeFill="background1" w:themeFillShade="F2"/>
            <w:vAlign w:val="center"/>
          </w:tcPr>
          <w:p w14:paraId="68D9E27D" w14:textId="42ED3BE7" w:rsid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موقع الرئاسة العامة لإدارات البحوث والإفتاء</w:t>
            </w:r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  <w:hyperlink r:id="rId12" w:history="1">
              <w:r w:rsidRPr="009F6EDF">
                <w:rPr>
                  <w:rStyle w:val="Hyperlink"/>
                  <w:rFonts w:ascii="Sakkal Majalla" w:hAnsi="Sakkal Majalla" w:cs="Sakkal Majalla"/>
                  <w:sz w:val="28"/>
                  <w:szCs w:val="28"/>
                </w:rPr>
                <w:t>https://www.alifta.gov.sa/Ar/Pages/default.aspx</w:t>
              </w:r>
            </w:hyperlink>
          </w:p>
          <w:p w14:paraId="694C0960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</w:p>
          <w:p w14:paraId="462D3AF0" w14:textId="79E9DB15" w:rsid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موقع سماحة الشيخ عبدالعزيز بن باز</w:t>
            </w:r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  <w:hyperlink r:id="rId13" w:history="1">
              <w:r w:rsidRPr="009F6EDF">
                <w:rPr>
                  <w:rStyle w:val="Hyperlink"/>
                  <w:rFonts w:ascii="Sakkal Majalla" w:hAnsi="Sakkal Majalla" w:cs="Sakkal Majalla"/>
                  <w:sz w:val="28"/>
                  <w:szCs w:val="28"/>
                </w:rPr>
                <w:t>https://binbaz.org.sa/</w:t>
              </w:r>
            </w:hyperlink>
          </w:p>
          <w:p w14:paraId="3FFBC8A1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</w:p>
          <w:p w14:paraId="503AE114" w14:textId="56BA4820" w:rsid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>موقع الشيخ محمد بن عثيمين</w:t>
            </w:r>
            <w:r w:rsidRPr="003F212A">
              <w:rPr>
                <w:rFonts w:ascii="Sakkal Majalla" w:hAnsi="Sakkal Majalla" w:cs="Sakkal Majalla"/>
                <w:sz w:val="28"/>
                <w:szCs w:val="28"/>
              </w:rPr>
              <w:t xml:space="preserve"> </w:t>
            </w:r>
            <w:hyperlink r:id="rId14" w:history="1">
              <w:r w:rsidRPr="009F6EDF">
                <w:rPr>
                  <w:rStyle w:val="Hyperlink"/>
                  <w:rFonts w:ascii="Sakkal Majalla" w:hAnsi="Sakkal Majalla" w:cs="Sakkal Majalla"/>
                  <w:sz w:val="28"/>
                  <w:szCs w:val="28"/>
                </w:rPr>
                <w:t>https://binothaimeen.net/index.php</w:t>
              </w:r>
            </w:hyperlink>
          </w:p>
          <w:p w14:paraId="0E762C45" w14:textId="77777777" w:rsidR="003F212A" w:rsidRPr="003F212A" w:rsidRDefault="003F212A" w:rsidP="003F212A">
            <w:pPr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</w:p>
          <w:p w14:paraId="3DFA52E3" w14:textId="3257257D" w:rsidR="00D8287E" w:rsidRDefault="003F212A" w:rsidP="003F212A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3F212A">
              <w:rPr>
                <w:rFonts w:ascii="Sakkal Majalla" w:hAnsi="Sakkal Majalla" w:cs="Sakkal Majalla"/>
                <w:sz w:val="28"/>
                <w:szCs w:val="28"/>
                <w:rtl/>
              </w:rPr>
              <w:t xml:space="preserve">موقع الشيخ صالح الفوزان </w:t>
            </w:r>
            <w:hyperlink r:id="rId15" w:history="1">
              <w:r w:rsidRPr="009F6EDF">
                <w:rPr>
                  <w:rStyle w:val="Hyperlink"/>
                  <w:rFonts w:ascii="Sakkal Majalla" w:hAnsi="Sakkal Majalla" w:cs="Sakkal Majalla"/>
                  <w:sz w:val="28"/>
                  <w:szCs w:val="28"/>
                </w:rPr>
                <w:t>https://www.alfawzan.af.org.sa/ar</w:t>
              </w:r>
            </w:hyperlink>
          </w:p>
          <w:p w14:paraId="07845F3D" w14:textId="7DD99893" w:rsidR="003F212A" w:rsidRPr="003F212A" w:rsidRDefault="003F212A" w:rsidP="003F212A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</w:p>
        </w:tc>
      </w:tr>
      <w:tr w:rsidR="00D8287E" w:rsidRPr="00171C6C" w14:paraId="5AA6E535" w14:textId="77777777" w:rsidTr="006D3F0B">
        <w:trPr>
          <w:trHeight w:val="260"/>
          <w:tblCellSpacing w:w="7" w:type="dxa"/>
          <w:jc w:val="center"/>
        </w:trPr>
        <w:tc>
          <w:tcPr>
            <w:tcW w:w="2819" w:type="dxa"/>
            <w:shd w:val="clear" w:color="auto" w:fill="4C3D8E"/>
            <w:vAlign w:val="center"/>
          </w:tcPr>
          <w:p w14:paraId="31DF1316" w14:textId="4E0ADC56" w:rsidR="00D8287E" w:rsidRPr="00171C6C" w:rsidRDefault="00D8287E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أخرى</w:t>
            </w:r>
          </w:p>
        </w:tc>
        <w:tc>
          <w:tcPr>
            <w:tcW w:w="6771" w:type="dxa"/>
            <w:shd w:val="clear" w:color="auto" w:fill="D9D9D9" w:themeFill="background1" w:themeFillShade="D9"/>
            <w:vAlign w:val="center"/>
          </w:tcPr>
          <w:p w14:paraId="55EC05C9" w14:textId="6F183544" w:rsidR="00D8287E" w:rsidRPr="003F212A" w:rsidRDefault="004C7524" w:rsidP="009859B4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sz w:val="28"/>
                <w:szCs w:val="28"/>
                <w:rtl/>
              </w:rPr>
              <w:t>المكتبة الشاملة</w:t>
            </w:r>
          </w:p>
        </w:tc>
      </w:tr>
    </w:tbl>
    <w:p w14:paraId="694212C3" w14:textId="3E8F0E30" w:rsidR="00D8287E" w:rsidRPr="005A0806" w:rsidRDefault="00D8287E" w:rsidP="00A44627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color w:val="4C3D8E"/>
          <w:sz w:val="8"/>
          <w:szCs w:val="8"/>
          <w:rtl/>
        </w:rPr>
      </w:pPr>
    </w:p>
    <w:p w14:paraId="58FC0C83" w14:textId="3241E2ED" w:rsidR="00215895" w:rsidRPr="00171C6C" w:rsidRDefault="00215895" w:rsidP="008F6299">
      <w:pPr>
        <w:autoSpaceDE w:val="0"/>
        <w:autoSpaceDN w:val="0"/>
        <w:bidi/>
        <w:adjustRightInd w:val="0"/>
        <w:spacing w:after="0" w:line="288" w:lineRule="auto"/>
        <w:textAlignment w:val="center"/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</w:rPr>
      </w:pPr>
      <w:r w:rsidRPr="00171C6C">
        <w:rPr>
          <w:rStyle w:val="a5"/>
          <w:rFonts w:ascii="Sakkal Majalla" w:hAnsi="Sakkal Majalla" w:cs="Sakkal Majalla"/>
          <w:b/>
          <w:bCs/>
          <w:color w:val="52B5C2"/>
          <w:sz w:val="28"/>
          <w:szCs w:val="28"/>
          <w:rtl/>
        </w:rPr>
        <w:t>2. المرافق والتجهيزات المطلوبة:</w:t>
      </w:r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4494"/>
        <w:gridCol w:w="5138"/>
      </w:tblGrid>
      <w:tr w:rsidR="00215895" w:rsidRPr="00171C6C" w14:paraId="3C01EBDC" w14:textId="77777777" w:rsidTr="00084C04">
        <w:trPr>
          <w:trHeight w:val="439"/>
          <w:tblHeader/>
          <w:tblCellSpacing w:w="7" w:type="dxa"/>
          <w:jc w:val="center"/>
        </w:trPr>
        <w:tc>
          <w:tcPr>
            <w:tcW w:w="4473" w:type="dxa"/>
            <w:shd w:val="clear" w:color="auto" w:fill="4C3D8E"/>
            <w:vAlign w:val="center"/>
          </w:tcPr>
          <w:p w14:paraId="159A798B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العناصر</w:t>
            </w:r>
          </w:p>
        </w:tc>
        <w:tc>
          <w:tcPr>
            <w:tcW w:w="5117" w:type="dxa"/>
            <w:shd w:val="clear" w:color="auto" w:fill="4C3D8E"/>
            <w:vAlign w:val="center"/>
          </w:tcPr>
          <w:p w14:paraId="623590D3" w14:textId="77777777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متطلبات المقرر</w:t>
            </w:r>
          </w:p>
        </w:tc>
      </w:tr>
      <w:tr w:rsidR="00215895" w:rsidRPr="00171C6C" w14:paraId="2CC0C5BC" w14:textId="77777777" w:rsidTr="00084C04">
        <w:trPr>
          <w:trHeight w:val="655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30C21E68" w14:textId="6335B0F2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المرافق النوعية</w:t>
            </w:r>
          </w:p>
          <w:p w14:paraId="22153A33" w14:textId="77777777" w:rsidR="00215895" w:rsidRPr="00084C04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t>(القاعات الدراسية، المختبرات، قاعات العرض، قاعات المحاكاة ... إلخ)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236675C5" w14:textId="36001997" w:rsidR="00215895" w:rsidRPr="00171C6C" w:rsidRDefault="00FE330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>
              <w:rPr>
                <w:rFonts w:ascii="Sakkal Majalla" w:hAnsi="Sakkal Majalla" w:cs="Sakkal Majalla" w:hint="cs"/>
                <w:b/>
                <w:bCs/>
                <w:sz w:val="28"/>
                <w:szCs w:val="28"/>
                <w:rtl/>
              </w:rPr>
              <w:t>قاعة دراسية مناسبة لعدد الطلاب</w:t>
            </w:r>
          </w:p>
        </w:tc>
      </w:tr>
      <w:tr w:rsidR="00215895" w:rsidRPr="00171C6C" w14:paraId="0D6CBC31" w14:textId="77777777" w:rsidTr="00084C04">
        <w:trPr>
          <w:trHeight w:val="629"/>
          <w:tblCellSpacing w:w="7" w:type="dxa"/>
          <w:jc w:val="center"/>
        </w:trPr>
        <w:tc>
          <w:tcPr>
            <w:tcW w:w="4473" w:type="dxa"/>
            <w:shd w:val="clear" w:color="auto" w:fill="D9D9D9" w:themeFill="background1" w:themeFillShade="D9"/>
            <w:vAlign w:val="center"/>
          </w:tcPr>
          <w:p w14:paraId="7A6E757D" w14:textId="66EDD41F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التجهيزات التقنية</w:t>
            </w:r>
          </w:p>
          <w:p w14:paraId="7A9E4573" w14:textId="77777777" w:rsidR="00215895" w:rsidRPr="00171C6C" w:rsidRDefault="00215895" w:rsidP="004A4B89">
            <w:pPr>
              <w:bidi/>
              <w:spacing w:line="276" w:lineRule="auto"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084C04">
              <w:rPr>
                <w:rFonts w:ascii="Sakkal Majalla" w:hAnsi="Sakkal Majalla" w:cs="Sakkal Majalla"/>
                <w:rtl/>
              </w:rPr>
              <w:lastRenderedPageBreak/>
              <w:t>(جهاز عرض البيانات، السبورة الذكية، البرمجيات)</w:t>
            </w:r>
          </w:p>
        </w:tc>
        <w:tc>
          <w:tcPr>
            <w:tcW w:w="5117" w:type="dxa"/>
            <w:shd w:val="clear" w:color="auto" w:fill="D9D9D9" w:themeFill="background1" w:themeFillShade="D9"/>
            <w:vAlign w:val="center"/>
          </w:tcPr>
          <w:p w14:paraId="24DB5586" w14:textId="6AB7E46F" w:rsidR="00215895" w:rsidRPr="00171C6C" w:rsidRDefault="00FE330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FE330A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>جهاز حاسب آلي مجهز ببرنامج وورد، وبوربوينت، وإكسل، ومرتبط بشبكة الإنترنت، جهاز عرض البيانات.</w:t>
            </w:r>
          </w:p>
        </w:tc>
      </w:tr>
      <w:tr w:rsidR="00215895" w:rsidRPr="00171C6C" w14:paraId="0F235CE3" w14:textId="77777777" w:rsidTr="00084C04">
        <w:trPr>
          <w:trHeight w:val="611"/>
          <w:tblCellSpacing w:w="7" w:type="dxa"/>
          <w:jc w:val="center"/>
        </w:trPr>
        <w:tc>
          <w:tcPr>
            <w:tcW w:w="4473" w:type="dxa"/>
            <w:shd w:val="clear" w:color="auto" w:fill="F2F2F2" w:themeFill="background1" w:themeFillShade="F2"/>
            <w:vAlign w:val="center"/>
          </w:tcPr>
          <w:p w14:paraId="1F7C545B" w14:textId="1C9F7B9F" w:rsidR="00215895" w:rsidRPr="00171C6C" w:rsidRDefault="00215895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lastRenderedPageBreak/>
              <w:t xml:space="preserve">تجهيزات أخرى </w:t>
            </w:r>
            <w:r w:rsidRPr="00084C04">
              <w:rPr>
                <w:rFonts w:ascii="Sakkal Majalla" w:hAnsi="Sakkal Majalla" w:cs="Sakkal Majalla"/>
                <w:rtl/>
              </w:rPr>
              <w:t>(تبعاً لطبيعة التخصص)</w:t>
            </w:r>
          </w:p>
        </w:tc>
        <w:tc>
          <w:tcPr>
            <w:tcW w:w="5117" w:type="dxa"/>
            <w:shd w:val="clear" w:color="auto" w:fill="F2F2F2" w:themeFill="background1" w:themeFillShade="F2"/>
            <w:vAlign w:val="center"/>
          </w:tcPr>
          <w:p w14:paraId="7FBCF581" w14:textId="77777777" w:rsidR="00215895" w:rsidRPr="00171C6C" w:rsidRDefault="00215895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</w:p>
        </w:tc>
      </w:tr>
    </w:tbl>
    <w:p w14:paraId="42B58407" w14:textId="7B0C833C" w:rsidR="00844E6A" w:rsidRPr="00171C6C" w:rsidRDefault="00844E6A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9" w:name="_Toc138156156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و. تقويم جودة المقرر:</w:t>
      </w:r>
      <w:bookmarkEnd w:id="9"/>
    </w:p>
    <w:tbl>
      <w:tblPr>
        <w:tblStyle w:val="a7"/>
        <w:bidiVisual/>
        <w:tblW w:w="0" w:type="auto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ayout w:type="fixed"/>
        <w:tblLook w:val="04A0" w:firstRow="1" w:lastRow="0" w:firstColumn="1" w:lastColumn="0" w:noHBand="0" w:noVBand="1"/>
      </w:tblPr>
      <w:tblGrid>
        <w:gridCol w:w="3436"/>
        <w:gridCol w:w="3396"/>
        <w:gridCol w:w="2800"/>
      </w:tblGrid>
      <w:tr w:rsidR="00844E6A" w:rsidRPr="00171C6C" w14:paraId="3F40FF6C" w14:textId="77777777" w:rsidTr="00084C04">
        <w:trPr>
          <w:trHeight w:val="453"/>
          <w:tblHeader/>
          <w:tblCellSpacing w:w="7" w:type="dxa"/>
          <w:jc w:val="center"/>
        </w:trPr>
        <w:tc>
          <w:tcPr>
            <w:tcW w:w="3415" w:type="dxa"/>
            <w:shd w:val="clear" w:color="auto" w:fill="4C3D8E"/>
            <w:vAlign w:val="center"/>
          </w:tcPr>
          <w:p w14:paraId="080F415D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مجالات التقويم</w:t>
            </w:r>
          </w:p>
        </w:tc>
        <w:tc>
          <w:tcPr>
            <w:tcW w:w="3382" w:type="dxa"/>
            <w:shd w:val="clear" w:color="auto" w:fill="4C3D8E"/>
            <w:vAlign w:val="center"/>
          </w:tcPr>
          <w:p w14:paraId="4C4B4BF3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</w:rPr>
            </w:pPr>
            <w:bookmarkStart w:id="10" w:name="_Hlk523738999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المقيم</w:t>
            </w:r>
            <w:bookmarkEnd w:id="10"/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ون</w:t>
            </w:r>
          </w:p>
        </w:tc>
        <w:tc>
          <w:tcPr>
            <w:tcW w:w="2779" w:type="dxa"/>
            <w:shd w:val="clear" w:color="auto" w:fill="4C3D8E"/>
            <w:vAlign w:val="center"/>
          </w:tcPr>
          <w:p w14:paraId="7FAD87D5" w14:textId="77777777" w:rsidR="00844E6A" w:rsidRPr="00171C6C" w:rsidRDefault="00844E6A" w:rsidP="006D1673">
            <w:pPr>
              <w:bidi/>
              <w:jc w:val="center"/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olor w:val="FFFFFF" w:themeColor="background1"/>
                <w:sz w:val="28"/>
                <w:szCs w:val="28"/>
                <w:rtl/>
              </w:rPr>
              <w:t>طرق التقييم</w:t>
            </w:r>
          </w:p>
        </w:tc>
      </w:tr>
      <w:tr w:rsidR="00844E6A" w:rsidRPr="00171C6C" w14:paraId="0E232717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3B93B49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bookmarkStart w:id="11" w:name="_Hlk513021635"/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التدريس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C84D7D5" w14:textId="4636DF2F" w:rsidR="00844E6A" w:rsidRPr="00EB1688" w:rsidRDefault="00897D47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 w:hint="cs"/>
                <w:color w:val="525252" w:themeColor="accent3" w:themeShade="80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7F58D653" w14:textId="26416D9C" w:rsidR="00844E6A" w:rsidRPr="00EB1688" w:rsidRDefault="004C7265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 w:hint="cs"/>
                <w:color w:val="525252" w:themeColor="accent3" w:themeShade="80"/>
                <w:sz w:val="28"/>
                <w:szCs w:val="28"/>
                <w:rtl/>
              </w:rPr>
              <w:t>استبانات ـ مقابلات</w:t>
            </w:r>
          </w:p>
        </w:tc>
      </w:tr>
      <w:tr w:rsidR="00844E6A" w:rsidRPr="00171C6C" w14:paraId="5740896B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759F576C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فاعلية طرق تقييم الطلاب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7CE9C1AB" w14:textId="6F0BEB35" w:rsidR="00844E6A" w:rsidRPr="00EB1688" w:rsidRDefault="00897D47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  <w:t>الطالب ـ الزميل ـ المراجع النظير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2EB7ABA4" w14:textId="45AB8D74" w:rsidR="00844E6A" w:rsidRPr="00EB1688" w:rsidRDefault="004C7265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  <w:t>استبانات ـ مقابلات</w:t>
            </w:r>
          </w:p>
        </w:tc>
      </w:tr>
      <w:tr w:rsidR="00844E6A" w:rsidRPr="00171C6C" w14:paraId="1644584C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61E4BBB7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مصادر التعلم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1F024043" w14:textId="7AF46707" w:rsidR="00844E6A" w:rsidRPr="00EB1688" w:rsidRDefault="00913F81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</w:rPr>
            </w:pPr>
            <w:r w:rsidRPr="00EB1688">
              <w:rPr>
                <w:rFonts w:ascii="Sakkal Majalla" w:hAnsi="Sakkal Majalla" w:cs="Sakkal Majalla" w:hint="cs"/>
                <w:color w:val="525252" w:themeColor="accent3" w:themeShade="80"/>
                <w:sz w:val="28"/>
                <w:szCs w:val="28"/>
                <w:rtl/>
              </w:rPr>
              <w:t>الطالب ـ الزميل ـ قيادات البرنامج</w:t>
            </w: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34680995" w14:textId="6D6DB7D9" w:rsidR="00844E6A" w:rsidRPr="00EB1688" w:rsidRDefault="004C7265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  <w:t>استبانات ـ مقابلات</w:t>
            </w:r>
          </w:p>
        </w:tc>
      </w:tr>
      <w:tr w:rsidR="00844E6A" w:rsidRPr="00171C6C" w14:paraId="3BCC73C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D9D9D9" w:themeFill="background1" w:themeFillShade="D9"/>
            <w:vAlign w:val="center"/>
          </w:tcPr>
          <w:p w14:paraId="56FC13CE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مدى تحصيل مخرجات التعلم للمقرر</w:t>
            </w:r>
          </w:p>
        </w:tc>
        <w:tc>
          <w:tcPr>
            <w:tcW w:w="3382" w:type="dxa"/>
            <w:shd w:val="clear" w:color="auto" w:fill="D9D9D9" w:themeFill="background1" w:themeFillShade="D9"/>
            <w:vAlign w:val="center"/>
          </w:tcPr>
          <w:p w14:paraId="1F90A885" w14:textId="47D62597" w:rsidR="00844E6A" w:rsidRPr="00EB1688" w:rsidRDefault="00913F81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</w:rPr>
            </w:pPr>
            <w:r w:rsidRPr="00EB1688"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  <w:t>الطالب</w:t>
            </w:r>
            <w:r w:rsidRPr="00EB1688">
              <w:rPr>
                <w:rFonts w:ascii="Sakkal Majalla" w:hAnsi="Sakkal Majalla" w:cs="Sakkal Majalla" w:hint="cs"/>
                <w:color w:val="525252" w:themeColor="accent3" w:themeShade="80"/>
                <w:sz w:val="28"/>
                <w:szCs w:val="28"/>
                <w:rtl/>
              </w:rPr>
              <w:t xml:space="preserve"> ـ قيادات البرنامج ـ </w:t>
            </w:r>
            <w:r w:rsidR="004C7265" w:rsidRPr="00EB1688">
              <w:rPr>
                <w:rFonts w:ascii="Sakkal Majalla" w:hAnsi="Sakkal Majalla" w:cs="Sakkal Majalla" w:hint="cs"/>
                <w:color w:val="525252" w:themeColor="accent3" w:themeShade="80"/>
                <w:sz w:val="28"/>
                <w:szCs w:val="28"/>
                <w:rtl/>
              </w:rPr>
              <w:t>المراجع النظير</w:t>
            </w:r>
          </w:p>
        </w:tc>
        <w:tc>
          <w:tcPr>
            <w:tcW w:w="2779" w:type="dxa"/>
            <w:shd w:val="clear" w:color="auto" w:fill="D9D9D9" w:themeFill="background1" w:themeFillShade="D9"/>
            <w:vAlign w:val="center"/>
          </w:tcPr>
          <w:p w14:paraId="0B9DB243" w14:textId="111A3697" w:rsidR="00844E6A" w:rsidRPr="00EB1688" w:rsidRDefault="004C7265" w:rsidP="006D1673">
            <w:pPr>
              <w:bidi/>
              <w:jc w:val="lowKashida"/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/>
                <w:color w:val="525252" w:themeColor="accent3" w:themeShade="80"/>
                <w:sz w:val="28"/>
                <w:szCs w:val="28"/>
                <w:rtl/>
              </w:rPr>
              <w:t>استبانات ـ مقابلات</w:t>
            </w:r>
          </w:p>
        </w:tc>
      </w:tr>
      <w:tr w:rsidR="00844E6A" w:rsidRPr="00171C6C" w14:paraId="4F20C25E" w14:textId="77777777" w:rsidTr="00084C04">
        <w:trPr>
          <w:trHeight w:val="283"/>
          <w:tblCellSpacing w:w="7" w:type="dxa"/>
          <w:jc w:val="center"/>
        </w:trPr>
        <w:tc>
          <w:tcPr>
            <w:tcW w:w="3415" w:type="dxa"/>
            <w:shd w:val="clear" w:color="auto" w:fill="F2F2F2" w:themeFill="background1" w:themeFillShade="F2"/>
            <w:vAlign w:val="center"/>
          </w:tcPr>
          <w:p w14:paraId="2D8379E8" w14:textId="77777777" w:rsidR="00844E6A" w:rsidRPr="00171C6C" w:rsidRDefault="00844E6A" w:rsidP="00084C04">
            <w:pPr>
              <w:bidi/>
              <w:jc w:val="center"/>
              <w:rPr>
                <w:rFonts w:ascii="Sakkal Majalla" w:hAnsi="Sakkal Majalla" w:cs="Sakkal Majalla"/>
                <w:b/>
                <w:bCs/>
                <w:sz w:val="28"/>
                <w:szCs w:val="28"/>
              </w:rPr>
            </w:pPr>
            <w:r w:rsidRPr="00171C6C">
              <w:rPr>
                <w:rFonts w:ascii="Sakkal Majalla" w:hAnsi="Sakkal Majalla" w:cs="Sakkal Majalla"/>
                <w:b/>
                <w:bCs/>
                <w:sz w:val="28"/>
                <w:szCs w:val="28"/>
                <w:rtl/>
              </w:rPr>
              <w:t>أخرى</w:t>
            </w:r>
          </w:p>
        </w:tc>
        <w:tc>
          <w:tcPr>
            <w:tcW w:w="3382" w:type="dxa"/>
            <w:shd w:val="clear" w:color="auto" w:fill="F2F2F2" w:themeFill="background1" w:themeFillShade="F2"/>
            <w:vAlign w:val="center"/>
          </w:tcPr>
          <w:p w14:paraId="27E88B7B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</w:rPr>
            </w:pPr>
          </w:p>
        </w:tc>
        <w:tc>
          <w:tcPr>
            <w:tcW w:w="2779" w:type="dxa"/>
            <w:shd w:val="clear" w:color="auto" w:fill="F2F2F2" w:themeFill="background1" w:themeFillShade="F2"/>
            <w:vAlign w:val="center"/>
          </w:tcPr>
          <w:p w14:paraId="1F3BAB21" w14:textId="77777777" w:rsidR="00844E6A" w:rsidRPr="00171C6C" w:rsidRDefault="00844E6A" w:rsidP="006D1673">
            <w:pPr>
              <w:bidi/>
              <w:jc w:val="lowKashida"/>
              <w:rPr>
                <w:rFonts w:ascii="Sakkal Majalla" w:hAnsi="Sakkal Majalla" w:cs="Sakkal Majalla"/>
                <w:b/>
                <w:bCs/>
                <w:color w:val="525252" w:themeColor="accent3" w:themeShade="80"/>
                <w:sz w:val="28"/>
                <w:szCs w:val="28"/>
                <w:rtl/>
              </w:rPr>
            </w:pPr>
          </w:p>
        </w:tc>
      </w:tr>
    </w:tbl>
    <w:p w14:paraId="64952F5B" w14:textId="37DD1B95" w:rsidR="00844E6A" w:rsidRPr="00171C6C" w:rsidRDefault="00844E6A" w:rsidP="00844E6A">
      <w:pPr>
        <w:bidi/>
        <w:spacing w:after="0"/>
        <w:rPr>
          <w:rFonts w:ascii="Sakkal Majalla" w:hAnsi="Sakkal Majalla" w:cs="Sakkal Majalla"/>
          <w:rtl/>
        </w:rPr>
      </w:pPr>
      <w:bookmarkStart w:id="12" w:name="_Hlk536011140"/>
      <w:bookmarkEnd w:id="11"/>
      <w:r w:rsidRPr="00171C6C">
        <w:rPr>
          <w:rFonts w:ascii="Sakkal Majalla" w:hAnsi="Sakkal Majalla" w:cs="Sakkal Majalla"/>
          <w:color w:val="52B5C2"/>
          <w:rtl/>
        </w:rPr>
        <w:t>المقيمون</w:t>
      </w:r>
      <w:r w:rsidRPr="00171C6C">
        <w:rPr>
          <w:rFonts w:ascii="Sakkal Majalla" w:hAnsi="Sakkal Majalla" w:cs="Sakkal Majalla"/>
          <w:color w:val="52B5C2"/>
          <w:sz w:val="18"/>
          <w:szCs w:val="18"/>
          <w:rtl/>
        </w:rPr>
        <w:t xml:space="preserve"> </w:t>
      </w:r>
      <w:r w:rsidRPr="00171C6C">
        <w:rPr>
          <w:rFonts w:ascii="Sakkal Majalla" w:hAnsi="Sakkal Majalla" w:cs="Sakkal Majalla"/>
          <w:rtl/>
        </w:rPr>
        <w:t>(الطلبة، أعضاء هيئة التدريس، قيادات البرنامج، المراجع النظير، أخرى (يتم تحديدها)</w:t>
      </w:r>
      <w:r w:rsidR="00AD5924" w:rsidRPr="00171C6C">
        <w:rPr>
          <w:rFonts w:ascii="Sakkal Majalla" w:hAnsi="Sakkal Majalla" w:cs="Sakkal Majalla"/>
          <w:rtl/>
        </w:rPr>
        <w:t>.</w:t>
      </w:r>
    </w:p>
    <w:bookmarkEnd w:id="12"/>
    <w:p w14:paraId="6BB9440B" w14:textId="387806DC" w:rsidR="00D8287E" w:rsidRPr="00171C6C" w:rsidRDefault="00844E6A" w:rsidP="00844E6A">
      <w:pPr>
        <w:autoSpaceDE w:val="0"/>
        <w:autoSpaceDN w:val="0"/>
        <w:bidi/>
        <w:adjustRightInd w:val="0"/>
        <w:spacing w:after="0" w:line="288" w:lineRule="auto"/>
        <w:textAlignment w:val="center"/>
        <w:rPr>
          <w:rFonts w:ascii="Sakkal Majalla" w:hAnsi="Sakkal Majalla" w:cs="Sakkal Majalla"/>
          <w:sz w:val="20"/>
          <w:szCs w:val="20"/>
          <w:rtl/>
        </w:rPr>
      </w:pPr>
      <w:r w:rsidRPr="00171C6C">
        <w:rPr>
          <w:rFonts w:ascii="Sakkal Majalla" w:hAnsi="Sakkal Majalla" w:cs="Sakkal Majalla"/>
          <w:color w:val="52B5C2"/>
          <w:rtl/>
        </w:rPr>
        <w:t xml:space="preserve">طرق التقييم </w:t>
      </w:r>
      <w:r w:rsidRPr="00171C6C">
        <w:rPr>
          <w:rFonts w:ascii="Sakkal Majalla" w:hAnsi="Sakkal Majalla" w:cs="Sakkal Majalla"/>
          <w:rtl/>
        </w:rPr>
        <w:t>(مباشر وغير مباشر)</w:t>
      </w:r>
      <w:r w:rsidR="00AD5924" w:rsidRPr="00171C6C">
        <w:rPr>
          <w:rFonts w:ascii="Sakkal Majalla" w:hAnsi="Sakkal Majalla" w:cs="Sakkal Majalla"/>
          <w:rtl/>
        </w:rPr>
        <w:t>.</w:t>
      </w:r>
    </w:p>
    <w:p w14:paraId="3028D124" w14:textId="77777777" w:rsidR="00D8287E" w:rsidRPr="00171C6C" w:rsidRDefault="00D8287E" w:rsidP="00D8287E">
      <w:pPr>
        <w:autoSpaceDE w:val="0"/>
        <w:autoSpaceDN w:val="0"/>
        <w:bidi/>
        <w:adjustRightInd w:val="0"/>
        <w:spacing w:after="170" w:line="288" w:lineRule="auto"/>
        <w:textAlignment w:val="center"/>
        <w:rPr>
          <w:rFonts w:ascii="Sakkal Majalla" w:hAnsi="Sakkal Majalla" w:cs="Sakkal Majalla"/>
          <w:rtl/>
        </w:rPr>
      </w:pPr>
    </w:p>
    <w:p w14:paraId="2296C9B7" w14:textId="4BC3DAC0" w:rsidR="00A44627" w:rsidRPr="00171C6C" w:rsidRDefault="00421ED5" w:rsidP="006D3F0B">
      <w:pPr>
        <w:pStyle w:val="1"/>
        <w:bidi/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</w:pPr>
      <w:bookmarkStart w:id="13" w:name="_Toc138156157"/>
      <w:r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 xml:space="preserve">ز. </w:t>
      </w:r>
      <w:r w:rsidR="00A44627" w:rsidRPr="00171C6C">
        <w:rPr>
          <w:rStyle w:val="a5"/>
          <w:rFonts w:ascii="Sakkal Majalla" w:hAnsi="Sakkal Majalla" w:cs="Sakkal Majalla"/>
          <w:b/>
          <w:bCs/>
          <w:color w:val="4C3D8E"/>
          <w:sz w:val="32"/>
          <w:szCs w:val="32"/>
          <w:rtl/>
        </w:rPr>
        <w:t>اعتماد التوصيف:</w:t>
      </w:r>
      <w:bookmarkEnd w:id="13"/>
    </w:p>
    <w:tbl>
      <w:tblPr>
        <w:tblStyle w:val="a7"/>
        <w:bidiVisual/>
        <w:tblW w:w="5000" w:type="pct"/>
        <w:jc w:val="center"/>
        <w:tblCellSpacing w:w="7" w:type="dxa"/>
        <w:tblBorders>
          <w:top w:val="single" w:sz="2" w:space="0" w:color="FFFFFF" w:themeColor="background1"/>
          <w:left w:val="single" w:sz="2" w:space="0" w:color="FFFFFF" w:themeColor="background1"/>
          <w:bottom w:val="single" w:sz="2" w:space="0" w:color="FFFFFF" w:themeColor="background1"/>
          <w:right w:val="single" w:sz="2" w:space="0" w:color="FFFFFF" w:themeColor="background1"/>
          <w:insideH w:val="single" w:sz="2" w:space="0" w:color="FFFFFF" w:themeColor="background1"/>
          <w:insideV w:val="single" w:sz="2" w:space="0" w:color="FFFFFF" w:themeColor="background1"/>
        </w:tblBorders>
        <w:tblLook w:val="04A0" w:firstRow="1" w:lastRow="0" w:firstColumn="1" w:lastColumn="0" w:noHBand="0" w:noVBand="1"/>
      </w:tblPr>
      <w:tblGrid>
        <w:gridCol w:w="1911"/>
        <w:gridCol w:w="7967"/>
      </w:tblGrid>
      <w:tr w:rsidR="00A44627" w:rsidRPr="00171C6C" w14:paraId="00B22C97" w14:textId="77777777" w:rsidTr="000C1364">
        <w:trPr>
          <w:trHeight w:val="534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2E13F7F3" w14:textId="45E7B429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جهة الاعتماد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4F1C0329" w14:textId="0F9E593A" w:rsidR="00A44627" w:rsidRPr="00EB1688" w:rsidRDefault="00EB1688" w:rsidP="00A44627">
            <w:pPr>
              <w:bidi/>
              <w:rPr>
                <w:rFonts w:ascii="Sakkal Majalla" w:hAnsi="Sakkal Majalla" w:cs="Sakkal Majalla"/>
                <w:caps/>
                <w:sz w:val="28"/>
                <w:szCs w:val="28"/>
                <w:rtl/>
              </w:rPr>
            </w:pPr>
            <w:r w:rsidRPr="00EB1688">
              <w:rPr>
                <w:rFonts w:ascii="Sakkal Majalla" w:hAnsi="Sakkal Majalla" w:cs="Sakkal Majalla" w:hint="cs"/>
                <w:caps/>
                <w:sz w:val="28"/>
                <w:szCs w:val="28"/>
                <w:rtl/>
              </w:rPr>
              <w:t>مجلس قسم الدراسات الإسلامية</w:t>
            </w:r>
            <w:r w:rsidR="00353EFB">
              <w:rPr>
                <w:rFonts w:ascii="Sakkal Majalla" w:hAnsi="Sakkal Majalla" w:cs="Sakkal Majalla" w:hint="cs"/>
                <w:caps/>
                <w:sz w:val="28"/>
                <w:szCs w:val="28"/>
                <w:rtl/>
              </w:rPr>
              <w:t xml:space="preserve"> بكلية الشريعة والحقوق</w:t>
            </w:r>
          </w:p>
        </w:tc>
      </w:tr>
      <w:tr w:rsidR="00A44627" w:rsidRPr="00171C6C" w14:paraId="22822195" w14:textId="77777777" w:rsidTr="000C1364">
        <w:trPr>
          <w:trHeight w:val="519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4E655786" w14:textId="59B08FB3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رقم الجلسة</w:t>
            </w:r>
          </w:p>
        </w:tc>
        <w:tc>
          <w:tcPr>
            <w:tcW w:w="4021" w:type="pct"/>
            <w:shd w:val="clear" w:color="auto" w:fill="D9D9D9" w:themeFill="background1" w:themeFillShade="D9"/>
            <w:vAlign w:val="center"/>
          </w:tcPr>
          <w:p w14:paraId="20DB9224" w14:textId="48D1AC6F" w:rsidR="00A44627" w:rsidRPr="00171C6C" w:rsidRDefault="00353EFB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3</w:t>
            </w:r>
          </w:p>
        </w:tc>
      </w:tr>
      <w:tr w:rsidR="00A44627" w:rsidRPr="00171C6C" w14:paraId="25E0C5BD" w14:textId="77777777" w:rsidTr="000C1364">
        <w:trPr>
          <w:trHeight w:val="501"/>
          <w:tblCellSpacing w:w="7" w:type="dxa"/>
          <w:jc w:val="center"/>
        </w:trPr>
        <w:tc>
          <w:tcPr>
            <w:tcW w:w="957" w:type="pct"/>
            <w:shd w:val="clear" w:color="auto" w:fill="4C3D8E"/>
            <w:vAlign w:val="center"/>
          </w:tcPr>
          <w:p w14:paraId="754F14F0" w14:textId="37DA7E88" w:rsidR="00A44627" w:rsidRPr="00171C6C" w:rsidRDefault="00A44627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</w:pPr>
            <w:r w:rsidRPr="00171C6C">
              <w:rPr>
                <w:rFonts w:ascii="Sakkal Majalla" w:hAnsi="Sakkal Majalla" w:cs="Sakkal Majalla"/>
                <w:b/>
                <w:bCs/>
                <w:caps/>
                <w:color w:val="FFFFFF" w:themeColor="background1"/>
                <w:sz w:val="28"/>
                <w:szCs w:val="28"/>
                <w:rtl/>
              </w:rPr>
              <w:t>تاريخ الجلسة</w:t>
            </w:r>
          </w:p>
        </w:tc>
        <w:tc>
          <w:tcPr>
            <w:tcW w:w="4021" w:type="pct"/>
            <w:shd w:val="clear" w:color="auto" w:fill="F2F2F2" w:themeFill="background1" w:themeFillShade="F2"/>
            <w:vAlign w:val="center"/>
          </w:tcPr>
          <w:p w14:paraId="75E323C9" w14:textId="2E7933D6" w:rsidR="00A44627" w:rsidRPr="00171C6C" w:rsidRDefault="00353EFB" w:rsidP="00A44627">
            <w:pPr>
              <w:bidi/>
              <w:rPr>
                <w:rFonts w:ascii="Sakkal Majalla" w:hAnsi="Sakkal Majalla" w:cs="Sakkal Majalla"/>
                <w:b/>
                <w:bCs/>
                <w:caps/>
                <w:sz w:val="28"/>
                <w:szCs w:val="28"/>
                <w:rtl/>
              </w:rPr>
            </w:pPr>
            <w:r>
              <w:rPr>
                <w:rFonts w:ascii="Sakkal Majalla" w:hAnsi="Sakkal Majalla" w:cs="Sakkal Majalla" w:hint="cs"/>
                <w:b/>
                <w:bCs/>
                <w:caps/>
                <w:sz w:val="28"/>
                <w:szCs w:val="28"/>
                <w:rtl/>
              </w:rPr>
              <w:t>19-3-1447هـ</w:t>
            </w:r>
          </w:p>
        </w:tc>
      </w:tr>
    </w:tbl>
    <w:p w14:paraId="65794BAB" w14:textId="1FD28529" w:rsidR="00EC5C61" w:rsidRPr="00171C6C" w:rsidRDefault="00EC5C61" w:rsidP="001270B2">
      <w:pPr>
        <w:bidi/>
        <w:rPr>
          <w:rFonts w:ascii="Sakkal Majalla" w:hAnsi="Sakkal Majalla" w:cs="Sakkal Majalla"/>
        </w:rPr>
      </w:pPr>
    </w:p>
    <w:sectPr w:rsidR="00EC5C61" w:rsidRPr="00171C6C" w:rsidSect="006D3F0B">
      <w:headerReference w:type="default" r:id="rId16"/>
      <w:footerReference w:type="default" r:id="rId17"/>
      <w:headerReference w:type="first" r:id="rId18"/>
      <w:pgSz w:w="11906" w:h="16838" w:code="9"/>
      <w:pgMar w:top="2268" w:right="1134" w:bottom="1134" w:left="1134" w:header="720" w:footer="289" w:gutter="0"/>
      <w:cols w:space="720"/>
      <w:titlePg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endnote w:type="separator" w:id="-1">
    <w:p w14:paraId="6894E856" w14:textId="77777777" w:rsidR="004C6607" w:rsidRDefault="004C6607" w:rsidP="00EE490F">
      <w:pPr>
        <w:spacing w:after="0" w:line="240" w:lineRule="auto"/>
      </w:pPr>
      <w:r>
        <w:separator/>
      </w:r>
    </w:p>
  </w:endnote>
  <w:endnote w:type="continuationSeparator" w:id="0">
    <w:p w14:paraId="6AF1798E" w14:textId="77777777" w:rsidR="004C6607" w:rsidRDefault="004C6607" w:rsidP="00EE490F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Courier New">
    <w:panose1 w:val="02070309020205020404"/>
    <w:charset w:val="00"/>
    <w:family w:val="modern"/>
    <w:pitch w:val="fixed"/>
    <w:sig w:usb0="E0002A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00002FF" w:usb1="4000ACFF" w:usb2="00000001" w:usb3="00000000" w:csb0="0000019F" w:csb1="00000000"/>
  </w:font>
  <w:font w:name="DIN NEXT™ ARABIC MEDIUM">
    <w:altName w:val="Arial"/>
    <w:charset w:val="00"/>
    <w:family w:val="swiss"/>
    <w:pitch w:val="variable"/>
    <w:sig w:usb0="800020AF" w:usb1="C000A04A" w:usb2="00000008" w:usb3="00000000" w:csb0="00000041" w:csb1="00000000"/>
  </w:font>
  <w:font w:name="Arial">
    <w:panose1 w:val="020B0604020202020204"/>
    <w:charset w:val="00"/>
    <w:family w:val="swiss"/>
    <w:pitch w:val="variable"/>
    <w:sig w:usb0="E0002AFF" w:usb1="C0007843" w:usb2="00000009" w:usb3="00000000" w:csb0="000001FF" w:csb1="00000000"/>
  </w:font>
  <w:font w:name="Calibri Light">
    <w:panose1 w:val="020F0302020204030204"/>
    <w:charset w:val="00"/>
    <w:family w:val="swiss"/>
    <w:pitch w:val="variable"/>
    <w:sig w:usb0="A00002EF" w:usb1="4000207B" w:usb2="00000000" w:usb3="00000000" w:csb0="0000019F" w:csb1="00000000"/>
  </w:font>
  <w:font w:name="Sakkal Majalla">
    <w:panose1 w:val="02000000000000000000"/>
    <w:charset w:val="00"/>
    <w:family w:val="auto"/>
    <w:pitch w:val="variable"/>
    <w:sig w:usb0="A000207F" w:usb1="C000204B" w:usb2="00000008" w:usb3="00000000" w:csb0="000000D3" w:csb1="00000000"/>
  </w:font>
  <w:font w:name="AXtManalBLack">
    <w:charset w:val="00"/>
    <w:family w:val="auto"/>
    <w:pitch w:val="variable"/>
    <w:sig w:usb0="00000003" w:usb1="10000000" w:usb2="00000000" w:usb3="00000000" w:csb0="80000001" w:csb1="00000000"/>
  </w:font>
  <w:font w:name="AXtManalBold">
    <w:charset w:val="02"/>
    <w:family w:val="auto"/>
    <w:pitch w:val="variable"/>
    <w:sig w:usb0="00000000" w:usb1="10000000" w:usb2="00000000" w:usb3="00000000" w:csb0="80000000" w:csb1="00000000"/>
  </w:font>
  <w:font w:name="AbdoLine-Light">
    <w:altName w:val="﷽﷽﷽﷽﷽﷽﷽﷽e Light"/>
    <w:charset w:val="B2"/>
    <w:family w:val="auto"/>
    <w:pitch w:val="variable"/>
    <w:sig w:usb0="80002001" w:usb1="80000040" w:usb2="00000008" w:usb3="00000000" w:csb0="00000041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Segoe UI Symbol">
    <w:panose1 w:val="020B0502040204020203"/>
    <w:charset w:val="00"/>
    <w:family w:val="swiss"/>
    <w:pitch w:val="variable"/>
    <w:sig w:usb0="8000006F" w:usb1="1200FBEF" w:usb2="0064C000" w:usb3="00000000" w:csb0="00000001" w:csb1="00000000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0000012" w:usb3="00000000" w:csb0="0002009F" w:csb1="00000000"/>
  </w:font>
  <w:font w:name="DIN NEXT™ ARABIC REGULAR">
    <w:altName w:val="Arial"/>
    <w:charset w:val="00"/>
    <w:family w:val="swiss"/>
    <w:pitch w:val="variable"/>
    <w:sig w:usb0="800020AF" w:usb1="C000A04A" w:usb2="00000008" w:usb3="00000000" w:csb0="00000041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sdt>
    <w:sdtPr>
      <w:id w:val="1296180581"/>
      <w:docPartObj>
        <w:docPartGallery w:val="Page Numbers (Bottom of Page)"/>
        <w:docPartUnique/>
      </w:docPartObj>
    </w:sdtPr>
    <w:sdtEndPr>
      <w:rPr>
        <w:rFonts w:ascii="DIN NEXT™ ARABIC REGULAR" w:hAnsi="DIN NEXT™ ARABIC REGULAR" w:cs="DIN NEXT™ ARABIC REGULAR"/>
        <w:noProof/>
      </w:rPr>
    </w:sdtEndPr>
    <w:sdtContent>
      <w:p w14:paraId="619D58BF" w14:textId="6AD54AD9" w:rsidR="000263E2" w:rsidRDefault="000263E2">
        <w:pPr>
          <w:pStyle w:val="a4"/>
          <w:jc w:val="center"/>
        </w:pP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begin"/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instrText xml:space="preserve"> PAGE   \* MERGEFORMAT </w:instrText>
        </w:r>
        <w:r w:rsidRPr="003A4ABD">
          <w:rPr>
            <w:rFonts w:ascii="DIN NEXT™ ARABIC MEDIUM" w:hAnsi="DIN NEXT™ ARABIC MEDIUM" w:cs="DIN NEXT™ ARABIC MEDIUM"/>
            <w:color w:val="4C3D8E"/>
            <w:sz w:val="28"/>
            <w:szCs w:val="28"/>
          </w:rPr>
          <w:fldChar w:fldCharType="separate"/>
        </w:r>
        <w:r w:rsidR="009B54A7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t>2</w:t>
        </w:r>
        <w:r w:rsidRPr="003A4ABD">
          <w:rPr>
            <w:rFonts w:ascii="DIN NEXT™ ARABIC MEDIUM" w:hAnsi="DIN NEXT™ ARABIC MEDIUM" w:cs="DIN NEXT™ ARABIC MEDIUM"/>
            <w:noProof/>
            <w:color w:val="4C3D8E"/>
            <w:sz w:val="28"/>
            <w:szCs w:val="28"/>
          </w:rPr>
          <w:fldChar w:fldCharType="end"/>
        </w:r>
      </w:p>
    </w:sdtContent>
  </w:sdt>
  <w:p w14:paraId="4338067A" w14:textId="77777777" w:rsidR="000263E2" w:rsidRDefault="000263E2">
    <w:pPr>
      <w:pStyle w:val="a4"/>
    </w:pP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footnote w:type="separator" w:id="-1">
    <w:p w14:paraId="5696DDA6" w14:textId="77777777" w:rsidR="004C6607" w:rsidRDefault="004C6607" w:rsidP="00EE490F">
      <w:pPr>
        <w:spacing w:after="0" w:line="240" w:lineRule="auto"/>
      </w:pPr>
      <w:r>
        <w:separator/>
      </w:r>
    </w:p>
  </w:footnote>
  <w:footnote w:type="continuationSeparator" w:id="0">
    <w:p w14:paraId="55D3A803" w14:textId="77777777" w:rsidR="004C6607" w:rsidRDefault="004C6607" w:rsidP="00EE490F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C047089" w14:textId="0FE3FE0C" w:rsidR="000263E2" w:rsidRDefault="000263E2">
    <w:pPr>
      <w:pStyle w:val="a3"/>
    </w:pPr>
    <w:r>
      <w:rPr>
        <w:noProof/>
      </w:rPr>
      <w:drawing>
        <wp:anchor distT="0" distB="0" distL="114300" distR="114300" simplePos="0" relativeHeight="251657216" behindDoc="1" locked="0" layoutInCell="1" allowOverlap="1" wp14:anchorId="4967F9E9" wp14:editId="163F4761">
          <wp:simplePos x="0" y="0"/>
          <wp:positionH relativeFrom="column">
            <wp:posOffset>-709575</wp:posOffset>
          </wp:positionH>
          <wp:positionV relativeFrom="paragraph">
            <wp:posOffset>-449580</wp:posOffset>
          </wp:positionV>
          <wp:extent cx="7547973" cy="10672427"/>
          <wp:effectExtent l="0" t="0" r="0" b="0"/>
          <wp:wrapNone/>
          <wp:docPr id="5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5" name="صورة 5"/>
                  <pic:cNvPicPr>
                    <a:picLocks noChangeAspect="1" noChangeArrowheads="1"/>
                  </pic:cNvPicPr>
                </pic:nvPicPr>
                <pic:blipFill>
                  <a:blip r:embed="rId1" cstate="print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7973" cy="10672427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  <wp14:sizeRelH relativeFrom="page">
            <wp14:pctWidth>0</wp14:pctWidth>
          </wp14:sizeRelH>
          <wp14:sizeRelV relativeFrom="page">
            <wp14:pctHeight>0</wp14:pctHeight>
          </wp14:sizeRelV>
        </wp:anchor>
      </w:drawing>
    </w:r>
  </w:p>
</w:hdr>
</file>

<file path=word/header2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p w14:paraId="4A849E8E" w14:textId="218EF9DC" w:rsidR="00EC5C61" w:rsidRDefault="00D25E98">
    <w:pPr>
      <w:pStyle w:val="a3"/>
    </w:pPr>
    <w:r>
      <w:rPr>
        <w:noProof/>
      </w:rPr>
      <w:drawing>
        <wp:anchor distT="0" distB="0" distL="114300" distR="114300" simplePos="0" relativeHeight="251662336" behindDoc="0" locked="0" layoutInCell="1" allowOverlap="1" wp14:anchorId="051435D5" wp14:editId="54FB97E7">
          <wp:simplePos x="0" y="0"/>
          <wp:positionH relativeFrom="column">
            <wp:posOffset>-703761</wp:posOffset>
          </wp:positionH>
          <wp:positionV relativeFrom="paragraph">
            <wp:posOffset>-457157</wp:posOffset>
          </wp:positionV>
          <wp:extent cx="7544435" cy="10671724"/>
          <wp:effectExtent l="0" t="0" r="0" b="0"/>
          <wp:wrapNone/>
          <wp:docPr id="12" name="صورة 5"/>
          <wp:cNvGraphicFramePr>
            <a:graphicFrameLocks xmlns:a="http://schemas.openxmlformats.org/drawingml/2006/main" noChangeAspect="1"/>
          </wp:cNvGraphicFramePr>
          <a:graphic xmlns:a="http://schemas.openxmlformats.org/drawingml/2006/main">
            <a:graphicData uri="http://schemas.openxmlformats.org/drawingml/2006/picture">
              <pic:pic xmlns:pic="http://schemas.openxmlformats.org/drawingml/2006/picture">
                <pic:nvPicPr>
                  <pic:cNvPr id="12" name="صورة 5"/>
                  <pic:cNvPicPr>
                    <a:picLocks noChangeAspect="1"/>
                  </pic:cNvPicPr>
                </pic:nvPicPr>
                <pic:blipFill>
                  <a:blip r:embed="rId1">
                    <a:extLst>
                      <a:ext uri="{28A0092B-C50C-407E-A947-70E740481C1C}">
                        <a14:useLocalDpi xmlns:a14="http://schemas.microsoft.com/office/drawing/2010/main" val="0"/>
                      </a:ext>
                    </a:extLst>
                  </a:blip>
                  <a:stretch>
                    <a:fillRect/>
                  </a:stretch>
                </pic:blipFill>
                <pic:spPr bwMode="auto">
                  <a:xfrm>
                    <a:off x="0" y="0"/>
                    <a:ext cx="7544435" cy="10671724"/>
                  </a:xfrm>
                  <a:prstGeom prst="rect">
                    <a:avLst/>
                  </a:prstGeom>
                  <a:noFill/>
                  <a:ln>
                    <a:noFill/>
                  </a:ln>
                </pic:spPr>
              </pic:pic>
            </a:graphicData>
          </a:graphic>
        </wp:anchor>
      </w:drawing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abstractNum w:abstractNumId="0">
    <w:nsid w:val="04C652CA"/>
    <w:multiLevelType w:val="hybridMultilevel"/>
    <w:tmpl w:val="E4564D0C"/>
    <w:lvl w:ilvl="0" w:tplc="36362CD6">
      <w:start w:val="1"/>
      <w:numFmt w:val="decimal"/>
      <w:lvlText w:val="%1."/>
      <w:lvlJc w:val="left"/>
      <w:pPr>
        <w:ind w:left="720" w:hanging="360"/>
      </w:pPr>
      <w:rPr>
        <w:rFonts w:hint="default"/>
        <w:b/>
        <w:bCs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">
    <w:nsid w:val="07462610"/>
    <w:multiLevelType w:val="hybridMultilevel"/>
    <w:tmpl w:val="F0E40C5E"/>
    <w:lvl w:ilvl="0" w:tplc="F4423EC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A8F678BC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2EBC489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D884FF7E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23B6404C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0E7A9CD6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27B80AE0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ABB0F47C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E23CBE5A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2">
    <w:nsid w:val="083B7F64"/>
    <w:multiLevelType w:val="hybridMultilevel"/>
    <w:tmpl w:val="01AA1F38"/>
    <w:lvl w:ilvl="0" w:tplc="040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">
    <w:nsid w:val="0D6B0086"/>
    <w:multiLevelType w:val="hybridMultilevel"/>
    <w:tmpl w:val="C35E72A0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>
    <w:nsid w:val="0EDC3E4F"/>
    <w:multiLevelType w:val="hybridMultilevel"/>
    <w:tmpl w:val="3684D5E2"/>
    <w:lvl w:ilvl="0" w:tplc="D634312C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EE724CD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D25225E4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216C929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CA0DD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E3E8BC6C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356E2944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9A4C0FA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AB1496D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5">
    <w:nsid w:val="0F6F3B75"/>
    <w:multiLevelType w:val="hybridMultilevel"/>
    <w:tmpl w:val="6202459E"/>
    <w:lvl w:ilvl="0" w:tplc="113A2138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C448AC78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F462EA2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AD90E9A2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AB72A5E2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80D02DE6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45F2BEEE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5C14FFC0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FA60BBDE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6">
    <w:nsid w:val="0F8C2FD0"/>
    <w:multiLevelType w:val="hybridMultilevel"/>
    <w:tmpl w:val="E1B21CD2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7">
    <w:nsid w:val="11644D5A"/>
    <w:multiLevelType w:val="hybridMultilevel"/>
    <w:tmpl w:val="BD5E6AC2"/>
    <w:lvl w:ilvl="0" w:tplc="31B68520">
      <w:start w:val="1"/>
      <w:numFmt w:val="decimal"/>
      <w:lvlText w:val="%1."/>
      <w:lvlJc w:val="left"/>
      <w:pPr>
        <w:ind w:left="660" w:hanging="360"/>
      </w:pPr>
      <w:rPr>
        <w:rFonts w:hint="default"/>
      </w:rPr>
    </w:lvl>
    <w:lvl w:ilvl="1" w:tplc="04090019" w:tentative="1">
      <w:start w:val="1"/>
      <w:numFmt w:val="lowerLetter"/>
      <w:lvlText w:val="%2."/>
      <w:lvlJc w:val="left"/>
      <w:pPr>
        <w:ind w:left="1380" w:hanging="360"/>
      </w:pPr>
    </w:lvl>
    <w:lvl w:ilvl="2" w:tplc="0409001B" w:tentative="1">
      <w:start w:val="1"/>
      <w:numFmt w:val="lowerRoman"/>
      <w:lvlText w:val="%3."/>
      <w:lvlJc w:val="right"/>
      <w:pPr>
        <w:ind w:left="2100" w:hanging="180"/>
      </w:pPr>
    </w:lvl>
    <w:lvl w:ilvl="3" w:tplc="0409000F" w:tentative="1">
      <w:start w:val="1"/>
      <w:numFmt w:val="decimal"/>
      <w:lvlText w:val="%4."/>
      <w:lvlJc w:val="left"/>
      <w:pPr>
        <w:ind w:left="2820" w:hanging="360"/>
      </w:pPr>
    </w:lvl>
    <w:lvl w:ilvl="4" w:tplc="04090019" w:tentative="1">
      <w:start w:val="1"/>
      <w:numFmt w:val="lowerLetter"/>
      <w:lvlText w:val="%5."/>
      <w:lvlJc w:val="left"/>
      <w:pPr>
        <w:ind w:left="3540" w:hanging="360"/>
      </w:pPr>
    </w:lvl>
    <w:lvl w:ilvl="5" w:tplc="0409001B" w:tentative="1">
      <w:start w:val="1"/>
      <w:numFmt w:val="lowerRoman"/>
      <w:lvlText w:val="%6."/>
      <w:lvlJc w:val="right"/>
      <w:pPr>
        <w:ind w:left="4260" w:hanging="180"/>
      </w:pPr>
    </w:lvl>
    <w:lvl w:ilvl="6" w:tplc="0409000F" w:tentative="1">
      <w:start w:val="1"/>
      <w:numFmt w:val="decimal"/>
      <w:lvlText w:val="%7."/>
      <w:lvlJc w:val="left"/>
      <w:pPr>
        <w:ind w:left="4980" w:hanging="360"/>
      </w:pPr>
    </w:lvl>
    <w:lvl w:ilvl="7" w:tplc="04090019" w:tentative="1">
      <w:start w:val="1"/>
      <w:numFmt w:val="lowerLetter"/>
      <w:lvlText w:val="%8."/>
      <w:lvlJc w:val="left"/>
      <w:pPr>
        <w:ind w:left="5700" w:hanging="360"/>
      </w:pPr>
    </w:lvl>
    <w:lvl w:ilvl="8" w:tplc="0409001B" w:tentative="1">
      <w:start w:val="1"/>
      <w:numFmt w:val="lowerRoman"/>
      <w:lvlText w:val="%9."/>
      <w:lvlJc w:val="right"/>
      <w:pPr>
        <w:ind w:left="6420" w:hanging="180"/>
      </w:pPr>
    </w:lvl>
  </w:abstractNum>
  <w:abstractNum w:abstractNumId="8">
    <w:nsid w:val="17287F49"/>
    <w:multiLevelType w:val="hybridMultilevel"/>
    <w:tmpl w:val="DF265AFE"/>
    <w:lvl w:ilvl="0" w:tplc="04090003">
      <w:start w:val="1"/>
      <w:numFmt w:val="bullet"/>
      <w:lvlText w:val="o"/>
      <w:lvlJc w:val="left"/>
      <w:pPr>
        <w:ind w:left="720" w:hanging="360"/>
      </w:pPr>
      <w:rPr>
        <w:rFonts w:ascii="Courier New" w:hAnsi="Courier New" w:cs="Courier New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18900F3C"/>
    <w:multiLevelType w:val="hybridMultilevel"/>
    <w:tmpl w:val="4F0CD2E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0">
    <w:nsid w:val="1A9D3406"/>
    <w:multiLevelType w:val="hybridMultilevel"/>
    <w:tmpl w:val="1A18710C"/>
    <w:lvl w:ilvl="0" w:tplc="542210B4">
      <w:start w:val="1"/>
      <w:numFmt w:val="bullet"/>
      <w:lvlText w:val=""/>
      <w:lvlJc w:val="left"/>
      <w:pPr>
        <w:tabs>
          <w:tab w:val="num" w:pos="360"/>
        </w:tabs>
        <w:ind w:left="360" w:hanging="360"/>
      </w:pPr>
      <w:rPr>
        <w:rFonts w:ascii="Wingdings" w:hAnsi="Wingdings" w:hint="default"/>
      </w:rPr>
    </w:lvl>
    <w:lvl w:ilvl="1" w:tplc="1E421840" w:tentative="1">
      <w:start w:val="1"/>
      <w:numFmt w:val="bullet"/>
      <w:lvlText w:val=""/>
      <w:lvlJc w:val="left"/>
      <w:pPr>
        <w:tabs>
          <w:tab w:val="num" w:pos="1080"/>
        </w:tabs>
        <w:ind w:left="1080" w:hanging="360"/>
      </w:pPr>
      <w:rPr>
        <w:rFonts w:ascii="Wingdings" w:hAnsi="Wingdings" w:hint="default"/>
      </w:rPr>
    </w:lvl>
    <w:lvl w:ilvl="2" w:tplc="A02AD39E" w:tentative="1">
      <w:start w:val="1"/>
      <w:numFmt w:val="bullet"/>
      <w:lvlText w:val=""/>
      <w:lvlJc w:val="left"/>
      <w:pPr>
        <w:tabs>
          <w:tab w:val="num" w:pos="1800"/>
        </w:tabs>
        <w:ind w:left="1800" w:hanging="360"/>
      </w:pPr>
      <w:rPr>
        <w:rFonts w:ascii="Wingdings" w:hAnsi="Wingdings" w:hint="default"/>
      </w:rPr>
    </w:lvl>
    <w:lvl w:ilvl="3" w:tplc="CCF44F4C" w:tentative="1">
      <w:start w:val="1"/>
      <w:numFmt w:val="bullet"/>
      <w:lvlText w:val=""/>
      <w:lvlJc w:val="left"/>
      <w:pPr>
        <w:tabs>
          <w:tab w:val="num" w:pos="2520"/>
        </w:tabs>
        <w:ind w:left="2520" w:hanging="360"/>
      </w:pPr>
      <w:rPr>
        <w:rFonts w:ascii="Wingdings" w:hAnsi="Wingdings" w:hint="default"/>
      </w:rPr>
    </w:lvl>
    <w:lvl w:ilvl="4" w:tplc="7B18DCE6" w:tentative="1">
      <w:start w:val="1"/>
      <w:numFmt w:val="bullet"/>
      <w:lvlText w:val=""/>
      <w:lvlJc w:val="left"/>
      <w:pPr>
        <w:tabs>
          <w:tab w:val="num" w:pos="3240"/>
        </w:tabs>
        <w:ind w:left="3240" w:hanging="360"/>
      </w:pPr>
      <w:rPr>
        <w:rFonts w:ascii="Wingdings" w:hAnsi="Wingdings" w:hint="default"/>
      </w:rPr>
    </w:lvl>
    <w:lvl w:ilvl="5" w:tplc="1F20614A" w:tentative="1">
      <w:start w:val="1"/>
      <w:numFmt w:val="bullet"/>
      <w:lvlText w:val=""/>
      <w:lvlJc w:val="left"/>
      <w:pPr>
        <w:tabs>
          <w:tab w:val="num" w:pos="3960"/>
        </w:tabs>
        <w:ind w:left="3960" w:hanging="360"/>
      </w:pPr>
      <w:rPr>
        <w:rFonts w:ascii="Wingdings" w:hAnsi="Wingdings" w:hint="default"/>
      </w:rPr>
    </w:lvl>
    <w:lvl w:ilvl="6" w:tplc="EEFAB100" w:tentative="1">
      <w:start w:val="1"/>
      <w:numFmt w:val="bullet"/>
      <w:lvlText w:val=""/>
      <w:lvlJc w:val="left"/>
      <w:pPr>
        <w:tabs>
          <w:tab w:val="num" w:pos="4680"/>
        </w:tabs>
        <w:ind w:left="4680" w:hanging="360"/>
      </w:pPr>
      <w:rPr>
        <w:rFonts w:ascii="Wingdings" w:hAnsi="Wingdings" w:hint="default"/>
      </w:rPr>
    </w:lvl>
    <w:lvl w:ilvl="7" w:tplc="C45235EE" w:tentative="1">
      <w:start w:val="1"/>
      <w:numFmt w:val="bullet"/>
      <w:lvlText w:val=""/>
      <w:lvlJc w:val="left"/>
      <w:pPr>
        <w:tabs>
          <w:tab w:val="num" w:pos="5400"/>
        </w:tabs>
        <w:ind w:left="5400" w:hanging="360"/>
      </w:pPr>
      <w:rPr>
        <w:rFonts w:ascii="Wingdings" w:hAnsi="Wingdings" w:hint="default"/>
      </w:rPr>
    </w:lvl>
    <w:lvl w:ilvl="8" w:tplc="744E654C" w:tentative="1">
      <w:start w:val="1"/>
      <w:numFmt w:val="bullet"/>
      <w:lvlText w:val=""/>
      <w:lvlJc w:val="left"/>
      <w:pPr>
        <w:tabs>
          <w:tab w:val="num" w:pos="6120"/>
        </w:tabs>
        <w:ind w:left="6120" w:hanging="360"/>
      </w:pPr>
      <w:rPr>
        <w:rFonts w:ascii="Wingdings" w:hAnsi="Wingdings" w:hint="default"/>
      </w:rPr>
    </w:lvl>
  </w:abstractNum>
  <w:abstractNum w:abstractNumId="11">
    <w:nsid w:val="1C592B83"/>
    <w:multiLevelType w:val="hybridMultilevel"/>
    <w:tmpl w:val="1098EE32"/>
    <w:lvl w:ilvl="0" w:tplc="AA5C20E2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C18ED91A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4588CCE6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5324DBCA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5E929606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C85E3B64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ED7436A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B394CCD2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134A85F6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2">
    <w:nsid w:val="22F25C11"/>
    <w:multiLevelType w:val="hybridMultilevel"/>
    <w:tmpl w:val="61E4CC7A"/>
    <w:lvl w:ilvl="0" w:tplc="0926548E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CEC3A1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8AD22A8E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0342D12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6FD01ECE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2CB813BA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1D28F2F8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9E8A8B1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F1CED3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3">
    <w:nsid w:val="25F553D8"/>
    <w:multiLevelType w:val="hybridMultilevel"/>
    <w:tmpl w:val="05EEE95A"/>
    <w:lvl w:ilvl="0" w:tplc="B19C1E12">
      <w:start w:val="1"/>
      <w:numFmt w:val="bullet"/>
      <w:lvlText w:val=""/>
      <w:lvlJc w:val="left"/>
      <w:pPr>
        <w:ind w:left="360" w:hanging="360"/>
      </w:pPr>
      <w:rPr>
        <w:rFonts w:ascii="Symbol" w:hAnsi="Symbol" w:cs="Symbol" w:hint="default"/>
        <w:color w:val="FFFFFF" w:themeColor="background1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4">
    <w:nsid w:val="31971E29"/>
    <w:multiLevelType w:val="hybridMultilevel"/>
    <w:tmpl w:val="78106238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5">
    <w:nsid w:val="3232761E"/>
    <w:multiLevelType w:val="hybridMultilevel"/>
    <w:tmpl w:val="3D78AB1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>
    <w:nsid w:val="32F6523B"/>
    <w:multiLevelType w:val="hybridMultilevel"/>
    <w:tmpl w:val="DC3A4232"/>
    <w:lvl w:ilvl="0" w:tplc="0BD8B160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56C89544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EBEE886C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CBA17D0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E834A97A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43A9DB2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51CA098E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D3AB69E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6B8A1F42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17">
    <w:nsid w:val="35EF46A2"/>
    <w:multiLevelType w:val="hybridMultilevel"/>
    <w:tmpl w:val="1528065E"/>
    <w:lvl w:ilvl="0" w:tplc="EBCA55B2">
      <w:start w:val="2"/>
      <w:numFmt w:val="bullet"/>
      <w:lvlText w:val=""/>
      <w:lvlJc w:val="left"/>
      <w:pPr>
        <w:ind w:left="720" w:hanging="360"/>
      </w:pPr>
      <w:rPr>
        <w:rFonts w:ascii="Symbol" w:eastAsiaTheme="minorHAnsi" w:hAnsi="Symbol" w:cs="DIN NEXT™ ARABIC MEDIUM" w:hint="default"/>
        <w:color w:val="FFFFFF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18">
    <w:nsid w:val="39E124B9"/>
    <w:multiLevelType w:val="hybridMultilevel"/>
    <w:tmpl w:val="21F2C558"/>
    <w:lvl w:ilvl="0" w:tplc="04090001">
      <w:start w:val="1"/>
      <w:numFmt w:val="bullet"/>
      <w:lvlText w:val=""/>
      <w:lvlJc w:val="left"/>
      <w:pPr>
        <w:ind w:left="36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08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180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52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24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396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468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40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120" w:hanging="360"/>
      </w:pPr>
      <w:rPr>
        <w:rFonts w:ascii="Wingdings" w:hAnsi="Wingdings" w:hint="default"/>
      </w:rPr>
    </w:lvl>
  </w:abstractNum>
  <w:abstractNum w:abstractNumId="19">
    <w:nsid w:val="46033186"/>
    <w:multiLevelType w:val="hybridMultilevel"/>
    <w:tmpl w:val="5AECA34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0">
    <w:nsid w:val="53873B88"/>
    <w:multiLevelType w:val="hybridMultilevel"/>
    <w:tmpl w:val="A3F0C99A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1">
    <w:nsid w:val="5575284C"/>
    <w:multiLevelType w:val="hybridMultilevel"/>
    <w:tmpl w:val="4A2A810C"/>
    <w:lvl w:ilvl="0" w:tplc="0409000F">
      <w:start w:val="1"/>
      <w:numFmt w:val="decimal"/>
      <w:lvlText w:val="%1."/>
      <w:lvlJc w:val="left"/>
      <w:pPr>
        <w:ind w:left="771" w:hanging="360"/>
      </w:pPr>
    </w:lvl>
    <w:lvl w:ilvl="1" w:tplc="04090019" w:tentative="1">
      <w:start w:val="1"/>
      <w:numFmt w:val="lowerLetter"/>
      <w:lvlText w:val="%2."/>
      <w:lvlJc w:val="left"/>
      <w:pPr>
        <w:ind w:left="1491" w:hanging="360"/>
      </w:pPr>
    </w:lvl>
    <w:lvl w:ilvl="2" w:tplc="0409001B" w:tentative="1">
      <w:start w:val="1"/>
      <w:numFmt w:val="lowerRoman"/>
      <w:lvlText w:val="%3."/>
      <w:lvlJc w:val="right"/>
      <w:pPr>
        <w:ind w:left="2211" w:hanging="180"/>
      </w:pPr>
    </w:lvl>
    <w:lvl w:ilvl="3" w:tplc="0409000F" w:tentative="1">
      <w:start w:val="1"/>
      <w:numFmt w:val="decimal"/>
      <w:lvlText w:val="%4."/>
      <w:lvlJc w:val="left"/>
      <w:pPr>
        <w:ind w:left="2931" w:hanging="360"/>
      </w:pPr>
    </w:lvl>
    <w:lvl w:ilvl="4" w:tplc="04090019" w:tentative="1">
      <w:start w:val="1"/>
      <w:numFmt w:val="lowerLetter"/>
      <w:lvlText w:val="%5."/>
      <w:lvlJc w:val="left"/>
      <w:pPr>
        <w:ind w:left="3651" w:hanging="360"/>
      </w:pPr>
    </w:lvl>
    <w:lvl w:ilvl="5" w:tplc="0409001B" w:tentative="1">
      <w:start w:val="1"/>
      <w:numFmt w:val="lowerRoman"/>
      <w:lvlText w:val="%6."/>
      <w:lvlJc w:val="right"/>
      <w:pPr>
        <w:ind w:left="4371" w:hanging="180"/>
      </w:pPr>
    </w:lvl>
    <w:lvl w:ilvl="6" w:tplc="0409000F" w:tentative="1">
      <w:start w:val="1"/>
      <w:numFmt w:val="decimal"/>
      <w:lvlText w:val="%7."/>
      <w:lvlJc w:val="left"/>
      <w:pPr>
        <w:ind w:left="5091" w:hanging="360"/>
      </w:pPr>
    </w:lvl>
    <w:lvl w:ilvl="7" w:tplc="04090019" w:tentative="1">
      <w:start w:val="1"/>
      <w:numFmt w:val="lowerLetter"/>
      <w:lvlText w:val="%8."/>
      <w:lvlJc w:val="left"/>
      <w:pPr>
        <w:ind w:left="5811" w:hanging="360"/>
      </w:pPr>
    </w:lvl>
    <w:lvl w:ilvl="8" w:tplc="0409001B" w:tentative="1">
      <w:start w:val="1"/>
      <w:numFmt w:val="lowerRoman"/>
      <w:lvlText w:val="%9."/>
      <w:lvlJc w:val="right"/>
      <w:pPr>
        <w:ind w:left="6531" w:hanging="180"/>
      </w:pPr>
    </w:lvl>
  </w:abstractNum>
  <w:abstractNum w:abstractNumId="22">
    <w:nsid w:val="58061C24"/>
    <w:multiLevelType w:val="hybridMultilevel"/>
    <w:tmpl w:val="82E28C4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3">
    <w:nsid w:val="5E536228"/>
    <w:multiLevelType w:val="hybridMultilevel"/>
    <w:tmpl w:val="E39C95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4">
    <w:nsid w:val="7125688B"/>
    <w:multiLevelType w:val="hybridMultilevel"/>
    <w:tmpl w:val="D5885878"/>
    <w:lvl w:ilvl="0" w:tplc="E53CE446">
      <w:start w:val="1"/>
      <w:numFmt w:val="bullet"/>
      <w:lvlText w:val=""/>
      <w:lvlJc w:val="left"/>
      <w:pPr>
        <w:ind w:left="720" w:hanging="360"/>
      </w:pPr>
      <w:rPr>
        <w:rFonts w:ascii="Symbol" w:hAnsi="Symbol" w:cs="Symbol" w:hint="default"/>
        <w:u w:color="FFFFFF" w:themeColor="background1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5">
    <w:nsid w:val="717564C4"/>
    <w:multiLevelType w:val="hybridMultilevel"/>
    <w:tmpl w:val="FAA63C2C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6">
    <w:nsid w:val="75EB023D"/>
    <w:multiLevelType w:val="hybridMultilevel"/>
    <w:tmpl w:val="02DE600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7">
    <w:nsid w:val="776417B5"/>
    <w:multiLevelType w:val="hybridMultilevel"/>
    <w:tmpl w:val="3FB204CE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8">
    <w:nsid w:val="78617522"/>
    <w:multiLevelType w:val="hybridMultilevel"/>
    <w:tmpl w:val="2C74D4A0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9">
    <w:nsid w:val="7AF152F3"/>
    <w:multiLevelType w:val="hybridMultilevel"/>
    <w:tmpl w:val="0032EE8A"/>
    <w:lvl w:ilvl="0" w:tplc="BA280A38">
      <w:start w:val="1"/>
      <w:numFmt w:val="bullet"/>
      <w:lvlText w:val="§"/>
      <w:lvlJc w:val="left"/>
      <w:pPr>
        <w:tabs>
          <w:tab w:val="num" w:pos="720"/>
        </w:tabs>
        <w:ind w:left="720" w:hanging="360"/>
      </w:pPr>
      <w:rPr>
        <w:rFonts w:ascii="Wingdings" w:hAnsi="Wingdings" w:hint="default"/>
      </w:rPr>
    </w:lvl>
    <w:lvl w:ilvl="1" w:tplc="4614BB32" w:tentative="1">
      <w:start w:val="1"/>
      <w:numFmt w:val="bullet"/>
      <w:lvlText w:val="§"/>
      <w:lvlJc w:val="left"/>
      <w:pPr>
        <w:tabs>
          <w:tab w:val="num" w:pos="1440"/>
        </w:tabs>
        <w:ind w:left="1440" w:hanging="360"/>
      </w:pPr>
      <w:rPr>
        <w:rFonts w:ascii="Wingdings" w:hAnsi="Wingdings" w:hint="default"/>
      </w:rPr>
    </w:lvl>
    <w:lvl w:ilvl="2" w:tplc="F3C6B082" w:tentative="1">
      <w:start w:val="1"/>
      <w:numFmt w:val="bullet"/>
      <w:lvlText w:val="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F28698A6" w:tentative="1">
      <w:start w:val="1"/>
      <w:numFmt w:val="bullet"/>
      <w:lvlText w:val="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</w:rPr>
    </w:lvl>
    <w:lvl w:ilvl="4" w:tplc="7C3224C8" w:tentative="1">
      <w:start w:val="1"/>
      <w:numFmt w:val="bullet"/>
      <w:lvlText w:val="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</w:rPr>
    </w:lvl>
    <w:lvl w:ilvl="5" w:tplc="593E2830" w:tentative="1">
      <w:start w:val="1"/>
      <w:numFmt w:val="bullet"/>
      <w:lvlText w:val="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433CC73C" w:tentative="1">
      <w:start w:val="1"/>
      <w:numFmt w:val="bullet"/>
      <w:lvlText w:val="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</w:rPr>
    </w:lvl>
    <w:lvl w:ilvl="7" w:tplc="D87A3876" w:tentative="1">
      <w:start w:val="1"/>
      <w:numFmt w:val="bullet"/>
      <w:lvlText w:val="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</w:rPr>
    </w:lvl>
    <w:lvl w:ilvl="8" w:tplc="9280A63E" w:tentative="1">
      <w:start w:val="1"/>
      <w:numFmt w:val="bullet"/>
      <w:lvlText w:val="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30">
    <w:nsid w:val="7FB818B4"/>
    <w:multiLevelType w:val="hybridMultilevel"/>
    <w:tmpl w:val="E7705334"/>
    <w:lvl w:ilvl="0" w:tplc="0409000F">
      <w:start w:val="1"/>
      <w:numFmt w:val="decimal"/>
      <w:lvlText w:val="%1."/>
      <w:lvlJc w:val="left"/>
      <w:pPr>
        <w:ind w:left="720" w:hanging="360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num w:numId="1">
    <w:abstractNumId w:val="26"/>
  </w:num>
  <w:num w:numId="2">
    <w:abstractNumId w:val="23"/>
  </w:num>
  <w:num w:numId="3">
    <w:abstractNumId w:val="27"/>
  </w:num>
  <w:num w:numId="4">
    <w:abstractNumId w:val="30"/>
  </w:num>
  <w:num w:numId="5">
    <w:abstractNumId w:val="17"/>
  </w:num>
  <w:num w:numId="6">
    <w:abstractNumId w:val="29"/>
  </w:num>
  <w:num w:numId="7">
    <w:abstractNumId w:val="16"/>
  </w:num>
  <w:num w:numId="8">
    <w:abstractNumId w:val="4"/>
  </w:num>
  <w:num w:numId="9">
    <w:abstractNumId w:val="12"/>
  </w:num>
  <w:num w:numId="10">
    <w:abstractNumId w:val="1"/>
  </w:num>
  <w:num w:numId="11">
    <w:abstractNumId w:val="11"/>
  </w:num>
  <w:num w:numId="12">
    <w:abstractNumId w:val="2"/>
  </w:num>
  <w:num w:numId="13">
    <w:abstractNumId w:val="5"/>
  </w:num>
  <w:num w:numId="14">
    <w:abstractNumId w:val="10"/>
  </w:num>
  <w:num w:numId="15">
    <w:abstractNumId w:val="22"/>
  </w:num>
  <w:num w:numId="16">
    <w:abstractNumId w:val="8"/>
  </w:num>
  <w:num w:numId="17">
    <w:abstractNumId w:val="15"/>
  </w:num>
  <w:num w:numId="18">
    <w:abstractNumId w:val="19"/>
  </w:num>
  <w:num w:numId="19">
    <w:abstractNumId w:val="25"/>
  </w:num>
  <w:num w:numId="20">
    <w:abstractNumId w:val="14"/>
  </w:num>
  <w:num w:numId="21">
    <w:abstractNumId w:val="20"/>
  </w:num>
  <w:num w:numId="22">
    <w:abstractNumId w:val="21"/>
  </w:num>
  <w:num w:numId="23">
    <w:abstractNumId w:val="28"/>
  </w:num>
  <w:num w:numId="24">
    <w:abstractNumId w:val="6"/>
  </w:num>
  <w:num w:numId="25">
    <w:abstractNumId w:val="18"/>
  </w:num>
  <w:num w:numId="26">
    <w:abstractNumId w:val="24"/>
  </w:num>
  <w:num w:numId="27">
    <w:abstractNumId w:val="13"/>
  </w:num>
  <w:num w:numId="28">
    <w:abstractNumId w:val="0"/>
  </w:num>
  <w:num w:numId="29">
    <w:abstractNumId w:val="3"/>
  </w:num>
  <w:num w:numId="30">
    <w:abstractNumId w:val="7"/>
  </w:num>
  <w:num w:numId="31">
    <w:abstractNumId w:val="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94"/>
  <w:activeWritingStyle w:appName="MSWord" w:lang="ar-SA" w:vendorID="64" w:dllVersion="6" w:nlCheck="1" w:checkStyle="0"/>
  <w:activeWritingStyle w:appName="MSWord" w:lang="ar-SA" w:vendorID="64" w:dllVersion="0" w:nlCheck="1" w:checkStyle="0"/>
  <w:activeWritingStyle w:appName="MSWord" w:lang="en-US" w:vendorID="64" w:dllVersion="4096" w:nlCheck="1" w:checkStyle="0"/>
  <w:activeWritingStyle w:appName="MSWord" w:lang="ar-SA" w:vendorID="64" w:dllVersion="4096" w:nlCheck="1" w:checkStyle="0"/>
  <w:proofState w:spelling="clean"/>
  <w:defaultTabStop w:val="720"/>
  <w:characterSpacingControl w:val="doNotCompress"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F236C3"/>
    <w:rsid w:val="000018E5"/>
    <w:rsid w:val="00003EDC"/>
    <w:rsid w:val="00011A9C"/>
    <w:rsid w:val="00011B3C"/>
    <w:rsid w:val="00016CC7"/>
    <w:rsid w:val="00020710"/>
    <w:rsid w:val="00025F03"/>
    <w:rsid w:val="000263E2"/>
    <w:rsid w:val="00042349"/>
    <w:rsid w:val="000455C2"/>
    <w:rsid w:val="00047DD1"/>
    <w:rsid w:val="00055E05"/>
    <w:rsid w:val="00060A9E"/>
    <w:rsid w:val="0007034D"/>
    <w:rsid w:val="00084C04"/>
    <w:rsid w:val="00085DEA"/>
    <w:rsid w:val="00086F56"/>
    <w:rsid w:val="000973BC"/>
    <w:rsid w:val="000A15B4"/>
    <w:rsid w:val="000C0FCB"/>
    <w:rsid w:val="000C1364"/>
    <w:rsid w:val="000C1F14"/>
    <w:rsid w:val="000D2876"/>
    <w:rsid w:val="000D68A3"/>
    <w:rsid w:val="000E2809"/>
    <w:rsid w:val="000E4058"/>
    <w:rsid w:val="000F105E"/>
    <w:rsid w:val="00107565"/>
    <w:rsid w:val="00123EA4"/>
    <w:rsid w:val="00123F5B"/>
    <w:rsid w:val="00126020"/>
    <w:rsid w:val="001270B2"/>
    <w:rsid w:val="00131734"/>
    <w:rsid w:val="00137FF3"/>
    <w:rsid w:val="00143E31"/>
    <w:rsid w:val="001446ED"/>
    <w:rsid w:val="00170319"/>
    <w:rsid w:val="00171C6C"/>
    <w:rsid w:val="001855D7"/>
    <w:rsid w:val="001A30FC"/>
    <w:rsid w:val="001B10B1"/>
    <w:rsid w:val="001C193F"/>
    <w:rsid w:val="001D13E9"/>
    <w:rsid w:val="001D2CD2"/>
    <w:rsid w:val="001D5443"/>
    <w:rsid w:val="001F03FF"/>
    <w:rsid w:val="001F1144"/>
    <w:rsid w:val="001F2A30"/>
    <w:rsid w:val="001F34EE"/>
    <w:rsid w:val="00215895"/>
    <w:rsid w:val="002176F6"/>
    <w:rsid w:val="00237B37"/>
    <w:rsid w:val="0024111A"/>
    <w:rsid w:val="002430CC"/>
    <w:rsid w:val="00251E09"/>
    <w:rsid w:val="00254CE8"/>
    <w:rsid w:val="00256F95"/>
    <w:rsid w:val="00266508"/>
    <w:rsid w:val="002728E9"/>
    <w:rsid w:val="00273751"/>
    <w:rsid w:val="002761CB"/>
    <w:rsid w:val="00283937"/>
    <w:rsid w:val="00287A0D"/>
    <w:rsid w:val="00290C3A"/>
    <w:rsid w:val="00293830"/>
    <w:rsid w:val="002A0738"/>
    <w:rsid w:val="002A22D7"/>
    <w:rsid w:val="002A5236"/>
    <w:rsid w:val="002A7A84"/>
    <w:rsid w:val="002B1332"/>
    <w:rsid w:val="002C0FD2"/>
    <w:rsid w:val="002D049A"/>
    <w:rsid w:val="002D35DE"/>
    <w:rsid w:val="002D4589"/>
    <w:rsid w:val="002E63AD"/>
    <w:rsid w:val="002E7CFD"/>
    <w:rsid w:val="002F0BC0"/>
    <w:rsid w:val="002F5E50"/>
    <w:rsid w:val="00315EAC"/>
    <w:rsid w:val="003401C7"/>
    <w:rsid w:val="00352E47"/>
    <w:rsid w:val="00353EFB"/>
    <w:rsid w:val="00384C97"/>
    <w:rsid w:val="00393194"/>
    <w:rsid w:val="00395189"/>
    <w:rsid w:val="003A4ABD"/>
    <w:rsid w:val="003A762E"/>
    <w:rsid w:val="003B0D84"/>
    <w:rsid w:val="003B44D3"/>
    <w:rsid w:val="003C1003"/>
    <w:rsid w:val="003C54AD"/>
    <w:rsid w:val="003C7ADF"/>
    <w:rsid w:val="003D6D34"/>
    <w:rsid w:val="003E48DE"/>
    <w:rsid w:val="003F00A8"/>
    <w:rsid w:val="003F01A9"/>
    <w:rsid w:val="003F212A"/>
    <w:rsid w:val="003F3E71"/>
    <w:rsid w:val="00401F9D"/>
    <w:rsid w:val="00402ECE"/>
    <w:rsid w:val="004128F8"/>
    <w:rsid w:val="0041561F"/>
    <w:rsid w:val="00421ED5"/>
    <w:rsid w:val="00425E24"/>
    <w:rsid w:val="0043411F"/>
    <w:rsid w:val="004408AF"/>
    <w:rsid w:val="00452A04"/>
    <w:rsid w:val="004605E1"/>
    <w:rsid w:val="00461566"/>
    <w:rsid w:val="00464F77"/>
    <w:rsid w:val="0048032C"/>
    <w:rsid w:val="00482DD8"/>
    <w:rsid w:val="004905C2"/>
    <w:rsid w:val="004A35ED"/>
    <w:rsid w:val="004A4B89"/>
    <w:rsid w:val="004A5BD0"/>
    <w:rsid w:val="004C5EBA"/>
    <w:rsid w:val="004C6607"/>
    <w:rsid w:val="004C7265"/>
    <w:rsid w:val="004C7524"/>
    <w:rsid w:val="004D05F8"/>
    <w:rsid w:val="004D6B05"/>
    <w:rsid w:val="004D6B9A"/>
    <w:rsid w:val="004F50F1"/>
    <w:rsid w:val="00500DB9"/>
    <w:rsid w:val="005031B0"/>
    <w:rsid w:val="005104BB"/>
    <w:rsid w:val="00512A54"/>
    <w:rsid w:val="00512AB4"/>
    <w:rsid w:val="005217A2"/>
    <w:rsid w:val="005306BB"/>
    <w:rsid w:val="005508C6"/>
    <w:rsid w:val="00553B10"/>
    <w:rsid w:val="00561601"/>
    <w:rsid w:val="005719C3"/>
    <w:rsid w:val="005766B3"/>
    <w:rsid w:val="005A0806"/>
    <w:rsid w:val="005A146D"/>
    <w:rsid w:val="005A7B3E"/>
    <w:rsid w:val="005B1E8D"/>
    <w:rsid w:val="005B26AC"/>
    <w:rsid w:val="005B360D"/>
    <w:rsid w:val="005B4B63"/>
    <w:rsid w:val="005C0EA1"/>
    <w:rsid w:val="005E749B"/>
    <w:rsid w:val="005F2EDF"/>
    <w:rsid w:val="00630073"/>
    <w:rsid w:val="00631C47"/>
    <w:rsid w:val="00640927"/>
    <w:rsid w:val="00652624"/>
    <w:rsid w:val="0066519A"/>
    <w:rsid w:val="00687509"/>
    <w:rsid w:val="0069056D"/>
    <w:rsid w:val="00696A1F"/>
    <w:rsid w:val="006973C7"/>
    <w:rsid w:val="006B08C3"/>
    <w:rsid w:val="006B12D6"/>
    <w:rsid w:val="006B3CD5"/>
    <w:rsid w:val="006C0DCE"/>
    <w:rsid w:val="006C525F"/>
    <w:rsid w:val="006D0593"/>
    <w:rsid w:val="006D12D8"/>
    <w:rsid w:val="006D1CEC"/>
    <w:rsid w:val="006D3F0B"/>
    <w:rsid w:val="006D7205"/>
    <w:rsid w:val="006E3A65"/>
    <w:rsid w:val="006F1BDF"/>
    <w:rsid w:val="006F7516"/>
    <w:rsid w:val="007065FD"/>
    <w:rsid w:val="007074DA"/>
    <w:rsid w:val="00711EE8"/>
    <w:rsid w:val="00732704"/>
    <w:rsid w:val="00772B4C"/>
    <w:rsid w:val="00773FE1"/>
    <w:rsid w:val="00782108"/>
    <w:rsid w:val="00783459"/>
    <w:rsid w:val="00786495"/>
    <w:rsid w:val="007C2C59"/>
    <w:rsid w:val="007D37F3"/>
    <w:rsid w:val="007E1F1C"/>
    <w:rsid w:val="007E5187"/>
    <w:rsid w:val="00815E5E"/>
    <w:rsid w:val="008306EB"/>
    <w:rsid w:val="0084027C"/>
    <w:rsid w:val="00842E78"/>
    <w:rsid w:val="00844E6A"/>
    <w:rsid w:val="0085774E"/>
    <w:rsid w:val="008764D4"/>
    <w:rsid w:val="00877341"/>
    <w:rsid w:val="00897D47"/>
    <w:rsid w:val="008A1157"/>
    <w:rsid w:val="008A3D03"/>
    <w:rsid w:val="008B2211"/>
    <w:rsid w:val="008B4BDE"/>
    <w:rsid w:val="008C0C1F"/>
    <w:rsid w:val="008C536B"/>
    <w:rsid w:val="008D527C"/>
    <w:rsid w:val="008D7211"/>
    <w:rsid w:val="008F6299"/>
    <w:rsid w:val="009023F3"/>
    <w:rsid w:val="00905031"/>
    <w:rsid w:val="0090567A"/>
    <w:rsid w:val="0090602B"/>
    <w:rsid w:val="00913302"/>
    <w:rsid w:val="00913F81"/>
    <w:rsid w:val="009203B9"/>
    <w:rsid w:val="00924028"/>
    <w:rsid w:val="009328A0"/>
    <w:rsid w:val="009406AC"/>
    <w:rsid w:val="009425FE"/>
    <w:rsid w:val="00942758"/>
    <w:rsid w:val="00944612"/>
    <w:rsid w:val="00957C45"/>
    <w:rsid w:val="0096672E"/>
    <w:rsid w:val="00970132"/>
    <w:rsid w:val="0097256E"/>
    <w:rsid w:val="009731B4"/>
    <w:rsid w:val="00983609"/>
    <w:rsid w:val="009859B4"/>
    <w:rsid w:val="0099611F"/>
    <w:rsid w:val="009A3B8E"/>
    <w:rsid w:val="009B54A7"/>
    <w:rsid w:val="009C23D4"/>
    <w:rsid w:val="009C4B55"/>
    <w:rsid w:val="009D13F7"/>
    <w:rsid w:val="009D4997"/>
    <w:rsid w:val="009E3CC0"/>
    <w:rsid w:val="009E3E55"/>
    <w:rsid w:val="009E47E5"/>
    <w:rsid w:val="009F2ED5"/>
    <w:rsid w:val="009F5184"/>
    <w:rsid w:val="00A12EEB"/>
    <w:rsid w:val="00A20A12"/>
    <w:rsid w:val="00A372A9"/>
    <w:rsid w:val="00A40D08"/>
    <w:rsid w:val="00A44627"/>
    <w:rsid w:val="00A46F7E"/>
    <w:rsid w:val="00A47301"/>
    <w:rsid w:val="00A4737E"/>
    <w:rsid w:val="00A502C1"/>
    <w:rsid w:val="00A5558A"/>
    <w:rsid w:val="00A63AD0"/>
    <w:rsid w:val="00A7204A"/>
    <w:rsid w:val="00A75457"/>
    <w:rsid w:val="00A775F6"/>
    <w:rsid w:val="00A979FA"/>
    <w:rsid w:val="00AD0670"/>
    <w:rsid w:val="00AD423B"/>
    <w:rsid w:val="00AD5924"/>
    <w:rsid w:val="00AE0516"/>
    <w:rsid w:val="00AE248E"/>
    <w:rsid w:val="00AE6AD7"/>
    <w:rsid w:val="00B03E23"/>
    <w:rsid w:val="00B174B5"/>
    <w:rsid w:val="00B22AAC"/>
    <w:rsid w:val="00B727DA"/>
    <w:rsid w:val="00B80620"/>
    <w:rsid w:val="00B80926"/>
    <w:rsid w:val="00B83E36"/>
    <w:rsid w:val="00B93E29"/>
    <w:rsid w:val="00B97B1E"/>
    <w:rsid w:val="00BA432C"/>
    <w:rsid w:val="00BB15BF"/>
    <w:rsid w:val="00BC0227"/>
    <w:rsid w:val="00BC6307"/>
    <w:rsid w:val="00BE1FD7"/>
    <w:rsid w:val="00BF4D7C"/>
    <w:rsid w:val="00C028FF"/>
    <w:rsid w:val="00C1739D"/>
    <w:rsid w:val="00C33239"/>
    <w:rsid w:val="00C55180"/>
    <w:rsid w:val="00C5703B"/>
    <w:rsid w:val="00C617D1"/>
    <w:rsid w:val="00C7171E"/>
    <w:rsid w:val="00C71AC6"/>
    <w:rsid w:val="00C759EB"/>
    <w:rsid w:val="00C76AAE"/>
    <w:rsid w:val="00C77FDD"/>
    <w:rsid w:val="00C802BD"/>
    <w:rsid w:val="00C958D9"/>
    <w:rsid w:val="00CB11A3"/>
    <w:rsid w:val="00CD668E"/>
    <w:rsid w:val="00CE0B84"/>
    <w:rsid w:val="00D21B67"/>
    <w:rsid w:val="00D25E98"/>
    <w:rsid w:val="00D3555B"/>
    <w:rsid w:val="00D4307F"/>
    <w:rsid w:val="00D5202A"/>
    <w:rsid w:val="00D524BB"/>
    <w:rsid w:val="00D52EC2"/>
    <w:rsid w:val="00D55730"/>
    <w:rsid w:val="00D7248A"/>
    <w:rsid w:val="00D7415D"/>
    <w:rsid w:val="00D76E52"/>
    <w:rsid w:val="00D8287E"/>
    <w:rsid w:val="00D83461"/>
    <w:rsid w:val="00D9457D"/>
    <w:rsid w:val="00DD0684"/>
    <w:rsid w:val="00DD58A3"/>
    <w:rsid w:val="00DE7BA6"/>
    <w:rsid w:val="00DF1E19"/>
    <w:rsid w:val="00E0297E"/>
    <w:rsid w:val="00E02D40"/>
    <w:rsid w:val="00E064B0"/>
    <w:rsid w:val="00E30386"/>
    <w:rsid w:val="00E434B1"/>
    <w:rsid w:val="00E65691"/>
    <w:rsid w:val="00E80EDD"/>
    <w:rsid w:val="00E91116"/>
    <w:rsid w:val="00E94220"/>
    <w:rsid w:val="00E953B7"/>
    <w:rsid w:val="00E96C61"/>
    <w:rsid w:val="00EA502F"/>
    <w:rsid w:val="00EA568C"/>
    <w:rsid w:val="00EB1688"/>
    <w:rsid w:val="00EC3652"/>
    <w:rsid w:val="00EC5C61"/>
    <w:rsid w:val="00ED404D"/>
    <w:rsid w:val="00ED6B12"/>
    <w:rsid w:val="00EE490F"/>
    <w:rsid w:val="00F02C99"/>
    <w:rsid w:val="00F039E0"/>
    <w:rsid w:val="00F11C83"/>
    <w:rsid w:val="00F17860"/>
    <w:rsid w:val="00F236C3"/>
    <w:rsid w:val="00F245F9"/>
    <w:rsid w:val="00F246BB"/>
    <w:rsid w:val="00F30596"/>
    <w:rsid w:val="00F35B02"/>
    <w:rsid w:val="00F43FBB"/>
    <w:rsid w:val="00F4661E"/>
    <w:rsid w:val="00F50654"/>
    <w:rsid w:val="00F54C3D"/>
    <w:rsid w:val="00F616D2"/>
    <w:rsid w:val="00F62E73"/>
    <w:rsid w:val="00F773F7"/>
    <w:rsid w:val="00F779DE"/>
    <w:rsid w:val="00F8256E"/>
    <w:rsid w:val="00F9176E"/>
    <w:rsid w:val="00F91847"/>
    <w:rsid w:val="00F95F23"/>
    <w:rsid w:val="00FA3E2F"/>
    <w:rsid w:val="00FB7B2C"/>
    <w:rsid w:val="00FC2D18"/>
    <w:rsid w:val="00FD15CC"/>
    <w:rsid w:val="00FD1A96"/>
    <w:rsid w:val="00FD772A"/>
    <w:rsid w:val="00FE330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 v:ext="edit" spidmax="2049"/>
    <o:shapelayout v:ext="edit">
      <o:idmap v:ext="edit" data="1"/>
    </o:shapelayout>
  </w:shapeDefaults>
  <w:decimalSymbol w:val="."/>
  <w:listSeparator w:val=";"/>
  <w14:docId w14:val="19BF4CA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UnresolvedMention">
    <w:name w:val="Unresolved Mention"/>
    <w:basedOn w:val="a0"/>
    <w:uiPriority w:val="99"/>
    <w:semiHidden/>
    <w:unhideWhenUsed/>
    <w:rsid w:val="003F212A"/>
    <w:rPr>
      <w:color w:val="605E5C"/>
      <w:shd w:val="clear" w:color="auto" w:fill="E1DFDD"/>
    </w:rPr>
  </w:style>
  <w:style w:type="paragraph" w:styleId="ac">
    <w:name w:val="Balloon Text"/>
    <w:basedOn w:val="a"/>
    <w:link w:val="Char2"/>
    <w:uiPriority w:val="99"/>
    <w:semiHidden/>
    <w:unhideWhenUsed/>
    <w:rsid w:val="002E7C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2E7CFD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0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a">
    <w:name w:val="Normal"/>
    <w:qFormat/>
    <w:rsid w:val="00DF1E19"/>
  </w:style>
  <w:style w:type="paragraph" w:styleId="1">
    <w:name w:val="heading 1"/>
    <w:basedOn w:val="a"/>
    <w:next w:val="a"/>
    <w:link w:val="1Char"/>
    <w:uiPriority w:val="9"/>
    <w:qFormat/>
    <w:rsid w:val="006D3F0B"/>
    <w:pPr>
      <w:keepNext/>
      <w:keepLines/>
      <w:spacing w:before="240" w:after="0"/>
      <w:outlineLvl w:val="0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2">
    <w:name w:val="heading 2"/>
    <w:basedOn w:val="a"/>
    <w:next w:val="a"/>
    <w:link w:val="2Char"/>
    <w:autoRedefine/>
    <w:qFormat/>
    <w:rsid w:val="00942758"/>
    <w:pPr>
      <w:keepNext/>
      <w:bidi/>
      <w:spacing w:after="0" w:line="240" w:lineRule="auto"/>
      <w:outlineLvl w:val="1"/>
    </w:pPr>
    <w:rPr>
      <w:rFonts w:ascii="Sakkal Majalla" w:eastAsia="Times New Roman" w:hAnsi="Sakkal Majalla" w:cs="Sakkal Majalla"/>
      <w:b/>
      <w:bCs/>
      <w:sz w:val="28"/>
      <w:szCs w:val="28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header"/>
    <w:basedOn w:val="a"/>
    <w:link w:val="Char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">
    <w:name w:val="رأس الصفحة Char"/>
    <w:basedOn w:val="a0"/>
    <w:link w:val="a3"/>
    <w:uiPriority w:val="99"/>
    <w:rsid w:val="00EE490F"/>
  </w:style>
  <w:style w:type="paragraph" w:styleId="a4">
    <w:name w:val="footer"/>
    <w:basedOn w:val="a"/>
    <w:link w:val="Char0"/>
    <w:uiPriority w:val="99"/>
    <w:unhideWhenUsed/>
    <w:rsid w:val="00EE490F"/>
    <w:pPr>
      <w:tabs>
        <w:tab w:val="center" w:pos="4680"/>
        <w:tab w:val="right" w:pos="9360"/>
      </w:tabs>
      <w:spacing w:after="0" w:line="240" w:lineRule="auto"/>
    </w:pPr>
  </w:style>
  <w:style w:type="character" w:customStyle="1" w:styleId="Char0">
    <w:name w:val="تذييل الصفحة Char"/>
    <w:basedOn w:val="a0"/>
    <w:link w:val="a4"/>
    <w:uiPriority w:val="99"/>
    <w:rsid w:val="00EE490F"/>
  </w:style>
  <w:style w:type="paragraph" w:customStyle="1" w:styleId="BasicParagraph">
    <w:name w:val="[Basic Paragraph]"/>
    <w:basedOn w:val="a"/>
    <w:uiPriority w:val="99"/>
    <w:rsid w:val="002761CB"/>
    <w:pPr>
      <w:autoSpaceDE w:val="0"/>
      <w:autoSpaceDN w:val="0"/>
      <w:bidi/>
      <w:adjustRightInd w:val="0"/>
      <w:spacing w:after="0" w:line="288" w:lineRule="auto"/>
      <w:textAlignment w:val="center"/>
    </w:pPr>
    <w:rPr>
      <w:rFonts w:ascii="Times New Roman" w:hAnsi="Times New Roman" w:cs="Times New Roman"/>
      <w:color w:val="000000"/>
      <w:sz w:val="24"/>
      <w:szCs w:val="24"/>
      <w:lang w:bidi="ar-YE"/>
    </w:rPr>
  </w:style>
  <w:style w:type="character" w:customStyle="1" w:styleId="a5">
    <w:name w:val="عنوان بني"/>
    <w:uiPriority w:val="99"/>
    <w:rsid w:val="002761CB"/>
    <w:rPr>
      <w:rFonts w:ascii="AXtManalBLack" w:hAnsi="AXtManalBLack" w:cs="AXtManalBLack"/>
      <w:color w:val="684C0F"/>
      <w:sz w:val="40"/>
      <w:szCs w:val="40"/>
    </w:rPr>
  </w:style>
  <w:style w:type="paragraph" w:styleId="a6">
    <w:name w:val="List Paragraph"/>
    <w:aliases w:val="Use Case List Paragraph Char,Bulleted Text,Bullet List,Bullet Normal,lp1,List Paragraph1,lp11,Steps,List Paragraph Char Char,SGLText List Paragraph,Normal Sentence,Colorful List - Accent 11,Head 3,Use Case List Paragraph"/>
    <w:basedOn w:val="a"/>
    <w:link w:val="Char1"/>
    <w:uiPriority w:val="34"/>
    <w:qFormat/>
    <w:rsid w:val="002C0FD2"/>
    <w:pPr>
      <w:ind w:left="720"/>
      <w:contextualSpacing/>
    </w:pPr>
  </w:style>
  <w:style w:type="table" w:styleId="a7">
    <w:name w:val="Table Grid"/>
    <w:basedOn w:val="a1"/>
    <w:uiPriority w:val="59"/>
    <w:rsid w:val="001F34EE"/>
    <w:pPr>
      <w:spacing w:after="0" w:line="240" w:lineRule="auto"/>
    </w:p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character" w:customStyle="1" w:styleId="a8">
    <w:name w:val="نص أسود"/>
    <w:uiPriority w:val="99"/>
    <w:rsid w:val="003B44D3"/>
    <w:rPr>
      <w:rFonts w:ascii="AXtManalBold" w:hAnsi="AXtManalBold" w:cs="AXtManalBold"/>
      <w:sz w:val="30"/>
      <w:szCs w:val="30"/>
    </w:rPr>
  </w:style>
  <w:style w:type="paragraph" w:customStyle="1" w:styleId="NoParagraphStyle">
    <w:name w:val="[No Paragraph Style]"/>
    <w:rsid w:val="00A5558A"/>
    <w:pPr>
      <w:autoSpaceDE w:val="0"/>
      <w:autoSpaceDN w:val="0"/>
      <w:bidi/>
      <w:adjustRightInd w:val="0"/>
      <w:spacing w:after="0" w:line="288" w:lineRule="auto"/>
      <w:textAlignment w:val="center"/>
    </w:pPr>
    <w:rPr>
      <w:rFonts w:cs="AbdoLine-Light"/>
      <w:color w:val="000000"/>
      <w:sz w:val="24"/>
      <w:szCs w:val="24"/>
      <w:lang w:bidi="ar-YE"/>
    </w:rPr>
  </w:style>
  <w:style w:type="paragraph" w:styleId="a9">
    <w:name w:val="Revision"/>
    <w:hidden/>
    <w:uiPriority w:val="99"/>
    <w:semiHidden/>
    <w:rsid w:val="00512AB4"/>
    <w:pPr>
      <w:spacing w:after="0" w:line="240" w:lineRule="auto"/>
    </w:pPr>
  </w:style>
  <w:style w:type="paragraph" w:styleId="aa">
    <w:name w:val="Normal (Web)"/>
    <w:basedOn w:val="a"/>
    <w:uiPriority w:val="99"/>
    <w:semiHidden/>
    <w:unhideWhenUsed/>
    <w:rsid w:val="00E91116"/>
    <w:pPr>
      <w:spacing w:before="100" w:beforeAutospacing="1" w:after="100" w:afterAutospacing="1" w:line="240" w:lineRule="auto"/>
    </w:pPr>
    <w:rPr>
      <w:rFonts w:ascii="Times New Roman" w:eastAsiaTheme="minorEastAsia" w:hAnsi="Times New Roman" w:cs="Times New Roman"/>
      <w:sz w:val="24"/>
      <w:szCs w:val="24"/>
    </w:rPr>
  </w:style>
  <w:style w:type="character" w:customStyle="1" w:styleId="Char1">
    <w:name w:val=" سرد الفقرات Char"/>
    <w:aliases w:val="Use Case List Paragraph Char Char,Bulleted Text Char,Bullet List Char,Bullet Normal Char,lp1 Char,List Paragraph1 Char,lp11 Char,Steps Char,List Paragraph Char Char Char,SGLText List Paragraph Char,Normal Sentence Char,Head 3 Char"/>
    <w:link w:val="a6"/>
    <w:uiPriority w:val="34"/>
    <w:qFormat/>
    <w:locked/>
    <w:rsid w:val="002D35DE"/>
  </w:style>
  <w:style w:type="table" w:customStyle="1" w:styleId="GridTable4-Accent11">
    <w:name w:val="Grid Table 4 - Accent 11"/>
    <w:basedOn w:val="a1"/>
    <w:uiPriority w:val="49"/>
    <w:rsid w:val="003A4ABD"/>
    <w:pPr>
      <w:spacing w:after="0" w:line="240" w:lineRule="auto"/>
    </w:pPr>
    <w:rPr>
      <w:rFonts w:ascii="Times New Roman" w:eastAsia="Times New Roman" w:hAnsi="Times New Roman" w:cs="Times New Roman"/>
      <w:sz w:val="20"/>
      <w:szCs w:val="20"/>
    </w:rPr>
    <w:tblPr>
      <w:tblStyleRowBandSize w:val="1"/>
      <w:tblStyleColBandSize w:val="1"/>
      <w:tblInd w:w="0" w:type="dxa"/>
      <w:tblBorders>
        <w:top w:val="single" w:sz="4" w:space="0" w:color="9CC2E5" w:themeColor="accent1" w:themeTint="99"/>
        <w:left w:val="single" w:sz="4" w:space="0" w:color="9CC2E5" w:themeColor="accent1" w:themeTint="99"/>
        <w:bottom w:val="single" w:sz="4" w:space="0" w:color="9CC2E5" w:themeColor="accent1" w:themeTint="99"/>
        <w:right w:val="single" w:sz="4" w:space="0" w:color="9CC2E5" w:themeColor="accent1" w:themeTint="99"/>
        <w:insideH w:val="single" w:sz="4" w:space="0" w:color="9CC2E5" w:themeColor="accent1" w:themeTint="99"/>
        <w:insideV w:val="single" w:sz="4" w:space="0" w:color="9CC2E5" w:themeColor="accent1" w:themeTint="99"/>
      </w:tblBorders>
      <w:tblCellMar>
        <w:top w:w="0" w:type="dxa"/>
        <w:left w:w="108" w:type="dxa"/>
        <w:bottom w:w="0" w:type="dxa"/>
        <w:right w:w="108" w:type="dxa"/>
      </w:tblCellMar>
    </w:tblPr>
    <w:tblStylePr w:type="firstRow">
      <w:rPr>
        <w:b/>
        <w:bCs/>
        <w:color w:val="FFFFFF" w:themeColor="background1"/>
      </w:rPr>
      <w:tblPr/>
      <w:tcPr>
        <w:tcBorders>
          <w:top w:val="single" w:sz="4" w:space="0" w:color="5B9BD5" w:themeColor="accent1"/>
          <w:left w:val="single" w:sz="4" w:space="0" w:color="5B9BD5" w:themeColor="accent1"/>
          <w:bottom w:val="single" w:sz="4" w:space="0" w:color="5B9BD5" w:themeColor="accent1"/>
          <w:right w:val="single" w:sz="4" w:space="0" w:color="5B9BD5" w:themeColor="accent1"/>
          <w:insideH w:val="nil"/>
          <w:insideV w:val="nil"/>
        </w:tcBorders>
        <w:shd w:val="clear" w:color="auto" w:fill="5B9BD5" w:themeFill="accent1"/>
      </w:tcPr>
    </w:tblStylePr>
    <w:tblStylePr w:type="lastRow">
      <w:rPr>
        <w:b/>
        <w:bCs/>
      </w:rPr>
      <w:tblPr/>
      <w:tcPr>
        <w:tcBorders>
          <w:top w:val="double" w:sz="4" w:space="0" w:color="5B9BD5" w:themeColor="accent1"/>
        </w:tcBorders>
      </w:tcPr>
    </w:tblStylePr>
    <w:tblStylePr w:type="firstCol">
      <w:rPr>
        <w:b/>
        <w:bCs/>
      </w:rPr>
    </w:tblStylePr>
    <w:tblStylePr w:type="lastCol">
      <w:rPr>
        <w:b/>
        <w:bCs/>
      </w:rPr>
    </w:tblStylePr>
    <w:tblStylePr w:type="band1Vert">
      <w:tblPr/>
      <w:tcPr>
        <w:shd w:val="clear" w:color="auto" w:fill="DEEAF6" w:themeFill="accent1" w:themeFillTint="33"/>
      </w:tcPr>
    </w:tblStylePr>
    <w:tblStylePr w:type="band1Horz">
      <w:tblPr/>
      <w:tcPr>
        <w:shd w:val="clear" w:color="auto" w:fill="DEEAF6" w:themeFill="accent1" w:themeFillTint="33"/>
      </w:tcPr>
    </w:tblStylePr>
  </w:style>
  <w:style w:type="character" w:customStyle="1" w:styleId="2Char">
    <w:name w:val="عنوان 2 Char"/>
    <w:basedOn w:val="a0"/>
    <w:link w:val="2"/>
    <w:rsid w:val="00942758"/>
    <w:rPr>
      <w:rFonts w:ascii="Sakkal Majalla" w:eastAsia="Times New Roman" w:hAnsi="Sakkal Majalla" w:cs="Sakkal Majalla"/>
      <w:b/>
      <w:bCs/>
      <w:sz w:val="28"/>
      <w:szCs w:val="28"/>
    </w:rPr>
  </w:style>
  <w:style w:type="character" w:customStyle="1" w:styleId="1Char">
    <w:name w:val="عنوان 1 Char"/>
    <w:basedOn w:val="a0"/>
    <w:link w:val="1"/>
    <w:uiPriority w:val="9"/>
    <w:rsid w:val="006D3F0B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ab">
    <w:name w:val="TOC Heading"/>
    <w:basedOn w:val="1"/>
    <w:next w:val="a"/>
    <w:uiPriority w:val="39"/>
    <w:unhideWhenUsed/>
    <w:qFormat/>
    <w:rsid w:val="006D3F0B"/>
    <w:pPr>
      <w:bidi/>
      <w:outlineLvl w:val="9"/>
    </w:pPr>
    <w:rPr>
      <w:rtl/>
    </w:rPr>
  </w:style>
  <w:style w:type="paragraph" w:styleId="20">
    <w:name w:val="toc 2"/>
    <w:basedOn w:val="a"/>
    <w:next w:val="a"/>
    <w:autoRedefine/>
    <w:uiPriority w:val="39"/>
    <w:unhideWhenUsed/>
    <w:rsid w:val="006D3F0B"/>
    <w:pPr>
      <w:spacing w:after="100"/>
      <w:ind w:left="220"/>
    </w:pPr>
  </w:style>
  <w:style w:type="character" w:styleId="Hyperlink">
    <w:name w:val="Hyperlink"/>
    <w:basedOn w:val="a0"/>
    <w:uiPriority w:val="99"/>
    <w:unhideWhenUsed/>
    <w:rsid w:val="006D3F0B"/>
    <w:rPr>
      <w:color w:val="0563C1" w:themeColor="hyperlink"/>
      <w:u w:val="single"/>
    </w:rPr>
  </w:style>
  <w:style w:type="paragraph" w:styleId="10">
    <w:name w:val="toc 1"/>
    <w:basedOn w:val="a"/>
    <w:next w:val="a"/>
    <w:autoRedefine/>
    <w:uiPriority w:val="39"/>
    <w:unhideWhenUsed/>
    <w:rsid w:val="006D3F0B"/>
    <w:pPr>
      <w:spacing w:after="100"/>
    </w:pPr>
  </w:style>
  <w:style w:type="character" w:customStyle="1" w:styleId="UnresolvedMention">
    <w:name w:val="Unresolved Mention"/>
    <w:basedOn w:val="a0"/>
    <w:uiPriority w:val="99"/>
    <w:semiHidden/>
    <w:unhideWhenUsed/>
    <w:rsid w:val="003F212A"/>
    <w:rPr>
      <w:color w:val="605E5C"/>
      <w:shd w:val="clear" w:color="auto" w:fill="E1DFDD"/>
    </w:rPr>
  </w:style>
  <w:style w:type="paragraph" w:styleId="ac">
    <w:name w:val="Balloon Text"/>
    <w:basedOn w:val="a"/>
    <w:link w:val="Char2"/>
    <w:uiPriority w:val="99"/>
    <w:semiHidden/>
    <w:unhideWhenUsed/>
    <w:rsid w:val="002E7CFD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Char2">
    <w:name w:val="نص في بالون Char"/>
    <w:basedOn w:val="a0"/>
    <w:link w:val="ac"/>
    <w:uiPriority w:val="99"/>
    <w:semiHidden/>
    <w:rsid w:val="002E7CFD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settings" Target="settings.xml"/><Relationship Id="rId13" Type="http://schemas.openxmlformats.org/officeDocument/2006/relationships/hyperlink" Target="https://binbaz.org.sa/" TargetMode="External"/><Relationship Id="rId18" Type="http://schemas.openxmlformats.org/officeDocument/2006/relationships/header" Target="header2.xml"/><Relationship Id="rId3" Type="http://schemas.openxmlformats.org/officeDocument/2006/relationships/customXml" Target="../customXml/item3.xml"/><Relationship Id="rId7" Type="http://schemas.microsoft.com/office/2007/relationships/stylesWithEffects" Target="stylesWithEffects.xml"/><Relationship Id="rId12" Type="http://schemas.openxmlformats.org/officeDocument/2006/relationships/hyperlink" Target="https://www.alifta.gov.sa/Ar/Pages/default.aspx" TargetMode="External"/><Relationship Id="rId17" Type="http://schemas.openxmlformats.org/officeDocument/2006/relationships/footer" Target="footer1.xml"/><Relationship Id="rId2" Type="http://schemas.openxmlformats.org/officeDocument/2006/relationships/customXml" Target="../customXml/item2.xml"/><Relationship Id="rId16" Type="http://schemas.openxmlformats.org/officeDocument/2006/relationships/header" Target="header1.xml"/><Relationship Id="rId20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styles" Target="styles.xml"/><Relationship Id="rId11" Type="http://schemas.openxmlformats.org/officeDocument/2006/relationships/endnotes" Target="endnotes.xml"/><Relationship Id="rId5" Type="http://schemas.openxmlformats.org/officeDocument/2006/relationships/numbering" Target="numbering.xml"/><Relationship Id="rId15" Type="http://schemas.openxmlformats.org/officeDocument/2006/relationships/hyperlink" Target="https://www.alfawzan.af.org.sa/ar" TargetMode="External"/><Relationship Id="rId10" Type="http://schemas.openxmlformats.org/officeDocument/2006/relationships/footnotes" Target="footnotes.xml"/><Relationship Id="rId19" Type="http://schemas.openxmlformats.org/officeDocument/2006/relationships/fontTable" Target="fontTable.xml"/><Relationship Id="rId4" Type="http://schemas.openxmlformats.org/officeDocument/2006/relationships/customXml" Target="../customXml/item4.xml"/><Relationship Id="rId9" Type="http://schemas.openxmlformats.org/officeDocument/2006/relationships/webSettings" Target="webSettings.xml"/><Relationship Id="rId14" Type="http://schemas.openxmlformats.org/officeDocument/2006/relationships/hyperlink" Target="https://binothaimeen.net/index.php" TargetMode="External"/></Relationships>
</file>

<file path=word/_rels/header1.xml.rels><?xml version="1.0" encoding="UTF-8" standalone="yes"?>
<Relationships xmlns="http://schemas.openxmlformats.org/package/2006/relationships"><Relationship Id="rId1" Type="http://schemas.openxmlformats.org/officeDocument/2006/relationships/image" Target="media/image1.jpeg"/></Relationships>
</file>

<file path=word/_rels/header2.xml.rels><?xml version="1.0" encoding="UTF-8" standalone="yes"?>
<Relationships xmlns="http://schemas.openxmlformats.org/package/2006/relationships"><Relationship Id="rId1" Type="http://schemas.openxmlformats.org/officeDocument/2006/relationships/image" Target="media/image2.jpg"/></Relationships>
</file>

<file path=word/theme/theme1.xml><?xml version="1.0" encoding="utf-8"?>
<a:theme xmlns:a="http://schemas.openxmlformats.org/drawingml/2006/main" name="نسق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xmlns="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_rels/item3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3.xml"/></Relationships>
</file>

<file path=customXml/_rels/item4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4.xml"/></Relationships>
</file>

<file path=customXml/item1.xml><?xml version="1.0" encoding="utf-8"?>
<p:properties xmlns:p="http://schemas.microsoft.com/office/2006/metadata/properties" xmlns:xsi="http://www.w3.org/2001/XMLSchema-instance" xmlns:pc="http://schemas.microsoft.com/office/infopath/2007/PartnerControls">
  <documentManagement>
    <MediaAssetsCategory xmlns="f5d37f1a-14cb-45cf-8985-a5d7bc1fd1b4" xsi:nil="true"/>
  </documentManagement>
</p:properties>
</file>

<file path=customXml/item2.xml><?xml version="1.0" encoding="utf-8"?>
<ct:contentTypeSchema xmlns:ct="http://schemas.microsoft.com/office/2006/metadata/contentType" xmlns:ma="http://schemas.microsoft.com/office/2006/metadata/properties/metaAttributes" ct:_="" ma:_="" ma:contentTypeName="مستند" ma:contentTypeID="0x0101007949188D5059934B8102C12203A9706F" ma:contentTypeVersion="1" ma:contentTypeDescription="إنشاء مستند جديد." ma:contentTypeScope="" ma:versionID="c7176a9da6cc92d5016c46927c8ef02b">
  <xsd:schema xmlns:xsd="http://www.w3.org/2001/XMLSchema" xmlns:xs="http://www.w3.org/2001/XMLSchema" xmlns:p="http://schemas.microsoft.com/office/2006/metadata/properties" xmlns:ns2="f5d37f1a-14cb-45cf-8985-a5d7bc1fd1b4" targetNamespace="http://schemas.microsoft.com/office/2006/metadata/properties" ma:root="true" ma:fieldsID="62f17873d52d0b97a53bf7004987e357" ns2:_="">
    <xsd:import namespace="f5d37f1a-14cb-45cf-8985-a5d7bc1fd1b4"/>
    <xsd:element name="properties">
      <xsd:complexType>
        <xsd:sequence>
          <xsd:element name="documentManagement">
            <xsd:complexType>
              <xsd:all>
                <xsd:element ref="ns2:MediaAssetsCategory" minOccurs="0"/>
              </xsd:all>
            </xsd:complexType>
          </xsd:element>
        </xsd:sequence>
      </xsd:complexType>
    </xsd:element>
  </xsd:schema>
  <xsd:schema xmlns:xsd="http://www.w3.org/2001/XMLSchema" xmlns:xs="http://www.w3.org/2001/XMLSchema" xmlns:dms="http://schemas.microsoft.com/office/2006/documentManagement/types" xmlns:pc="http://schemas.microsoft.com/office/infopath/2007/PartnerControls" targetNamespace="f5d37f1a-14cb-45cf-8985-a5d7bc1fd1b4" elementFormDefault="qualified">
    <xsd:import namespace="http://schemas.microsoft.com/office/2006/documentManagement/types"/>
    <xsd:import namespace="http://schemas.microsoft.com/office/infopath/2007/PartnerControls"/>
    <xsd:element name="MediaAssetsCategory" ma:index="8" nillable="true" ma:displayName="MediaAssetsCategory" ma:list="{61c78198-5e74-42e4-9882-99e609cd09ca}" ma:internalName="MediaAssetsCategory" ma:showField="Title" ma:web="973ac471-f4ed-43fd-af30-04fd68a815b1">
      <xsd:simpleType>
        <xsd:restriction base="dms:Lookup"/>
      </xsd:simpleType>
    </xsd:element>
  </xsd:schema>
  <xsd:schema xmlns="http://schemas.openxmlformats.org/package/2006/metadata/core-properties" xmlns:xsd="http://www.w3.org/2001/XMLSchema" xmlns:xsi="http://www.w3.org/2001/XMLSchema-instance" xmlns:dc="http://purl.org/dc/elements/1.1/" xmlns:dcterms="http://purl.org/dc/terms/" xmlns:odoc="http://schemas.microsoft.com/internal/obd" targetNamespace="http://schemas.openxmlformats.org/package/2006/metadata/core-properties" elementFormDefault="qualified" attributeFormDefault="unqualified" blockDefault="#all">
    <xsd:import namespace="http://purl.org/dc/elements/1.1/" schemaLocation="http://dublincore.org/schemas/xmls/qdc/2003/04/02/dc.xsd"/>
    <xsd:import namespace="http://purl.org/dc/terms/" schemaLocation="http://dublincore.org/schemas/xmls/qdc/2003/04/02/dcterms.xsd"/>
    <xsd:element name="coreProperties" type="CT_coreProperties"/>
    <xsd:complexType name="CT_coreProperties">
      <xsd:all>
        <xsd:element ref="dc:creator" minOccurs="0" maxOccurs="1"/>
        <xsd:element ref="dcterms:created" minOccurs="0" maxOccurs="1"/>
        <xsd:element ref="dc:identifier" minOccurs="0" maxOccurs="1"/>
        <xsd:element name="contentType" minOccurs="0" maxOccurs="1" type="xsd:string" ma:index="0" ma:displayName="نوع المحتوى"/>
        <xsd:element ref="dc:title" minOccurs="0" maxOccurs="1" ma:index="4" ma:displayName="العنوان"/>
        <xsd:element ref="dc:subject" minOccurs="0" maxOccurs="1"/>
        <xsd:element ref="dc:description" minOccurs="0" maxOccurs="1"/>
        <xsd:element name="keywords" minOccurs="0" maxOccurs="1" type="xsd:string"/>
        <xsd:element ref="dc:language" minOccurs="0" maxOccurs="1"/>
        <xsd:element name="category" minOccurs="0" maxOccurs="1" type="xsd:string"/>
        <xsd:element name="version" minOccurs="0" maxOccurs="1" type="xsd:string"/>
        <xsd:element name="revision" minOccurs="0" maxOccurs="1" type="xsd:string">
          <xsd:annotation>
            <xsd:documentation>
                        This value indicates the number of saves or revisions. The application is responsible for updating this value after each revision.
                    </xsd:documentation>
          </xsd:annotation>
        </xsd:element>
        <xsd:element name="lastModifiedBy" minOccurs="0" maxOccurs="1" type="xsd:string"/>
        <xsd:element ref="dcterms:modified" minOccurs="0" maxOccurs="1"/>
        <xsd:element name="contentStatus" minOccurs="0" maxOccurs="1" type="xsd:string"/>
      </xsd:all>
    </xsd:complexType>
  </xsd:schema>
  <xs:schema xmlns:pc="http://schemas.microsoft.com/office/infopath/2007/PartnerControls" xmlns:xs="http://www.w3.org/2001/XMLSchema" targetNamespace="http://schemas.microsoft.com/office/infopath/2007/PartnerControls" elementFormDefault="qualified" attributeFormDefault="unqualified">
    <xs:element name="Person">
      <xs:complexType>
        <xs:sequence>
          <xs:element ref="pc:DisplayName" minOccurs="0"/>
          <xs:element ref="pc:AccountId" minOccurs="0"/>
          <xs:element ref="pc:AccountType" minOccurs="0"/>
        </xs:sequence>
      </xs:complexType>
    </xs:element>
    <xs:element name="DisplayName" type="xs:string"/>
    <xs:element name="AccountId" type="xs:string"/>
    <xs:element name="AccountType" type="xs:string"/>
    <xs:element name="BDCAssociatedEntity">
      <xs:complexType>
        <xs:sequence>
          <xs:element ref="pc:BDCEntity" minOccurs="0" maxOccurs="unbounded"/>
        </xs:sequence>
        <xs:attribute ref="pc:EntityNamespace"/>
        <xs:attribute ref="pc:EntityName"/>
        <xs:attribute ref="pc:SystemInstanceName"/>
        <xs:attribute ref="pc:AssociationName"/>
      </xs:complexType>
    </xs:element>
    <xs:attribute name="EntityNamespace" type="xs:string"/>
    <xs:attribute name="EntityName" type="xs:string"/>
    <xs:attribute name="SystemInstanceName" type="xs:string"/>
    <xs:attribute name="AssociationName" type="xs:string"/>
    <xs:element name="BDCEntity">
      <xs:complexType>
        <xs:sequence>
          <xs:element ref="pc:EntityDisplayName" minOccurs="0"/>
          <xs:element ref="pc:EntityInstanceReference" minOccurs="0"/>
          <xs:element ref="pc:EntityId1" minOccurs="0"/>
          <xs:element ref="pc:EntityId2" minOccurs="0"/>
          <xs:element ref="pc:EntityId3" minOccurs="0"/>
          <xs:element ref="pc:EntityId4" minOccurs="0"/>
          <xs:element ref="pc:EntityId5" minOccurs="0"/>
        </xs:sequence>
      </xs:complexType>
    </xs:element>
    <xs:element name="EntityDisplayName" type="xs:string"/>
    <xs:element name="EntityInstanceReference" type="xs:string"/>
    <xs:element name="EntityId1" type="xs:string"/>
    <xs:element name="EntityId2" type="xs:string"/>
    <xs:element name="EntityId3" type="xs:string"/>
    <xs:element name="EntityId4" type="xs:string"/>
    <xs:element name="EntityId5" type="xs:string"/>
    <xs:element name="Terms">
      <xs:complexType>
        <xs:sequence>
          <xs:element ref="pc:TermInfo" minOccurs="0" maxOccurs="unbounded"/>
        </xs:sequence>
      </xs:complexType>
    </xs:element>
    <xs:element name="TermInfo">
      <xs:complexType>
        <xs:sequence>
          <xs:element ref="pc:TermName" minOccurs="0"/>
          <xs:element ref="pc:TermId" minOccurs="0"/>
        </xs:sequence>
      </xs:complexType>
    </xs:element>
    <xs:element name="TermName" type="xs:string"/>
    <xs:element name="TermId" type="xs:string"/>
  </xs:schema>
</ct:contentTypeSchema>
</file>

<file path=customXml/item3.xml><?xml version="1.0" encoding="utf-8"?>
<?mso-contentType ?>
<FormTemplates xmlns="http://schemas.microsoft.com/sharepoint/v3/contenttype/forms">
  <Display>DocumentLibraryForm</Display>
  <Edit>DocumentLibraryForm</Edit>
  <New>DocumentLibraryForm</New>
</FormTemplates>
</file>

<file path=customXml/item4.xml><?xml version="1.0" encoding="utf-8"?>
<b:Sources xmlns:b="http://schemas.openxmlformats.org/officeDocument/2006/bibliography" xmlns="http://schemas.openxmlformats.org/officeDocument/2006/bibliography" SelectedStyle="/APASixthEditionOfficeOnline.xsl" StyleName="APA" Version="6"/>
</file>

<file path=customXml/itemProps1.xml><?xml version="1.0" encoding="utf-8"?>
<ds:datastoreItem xmlns:ds="http://schemas.openxmlformats.org/officeDocument/2006/customXml" ds:itemID="{6CBFB7AD-734E-4710-8134-54A660E5FDEE}">
  <ds:schemaRefs>
    <ds:schemaRef ds:uri="http://schemas.microsoft.com/office/2006/metadata/properties"/>
    <ds:schemaRef ds:uri="http://schemas.microsoft.com/office/infopath/2007/PartnerControls"/>
    <ds:schemaRef ds:uri="f5d37f1a-14cb-45cf-8985-a5d7bc1fd1b4"/>
  </ds:schemaRefs>
</ds:datastoreItem>
</file>

<file path=customXml/itemProps2.xml><?xml version="1.0" encoding="utf-8"?>
<ds:datastoreItem xmlns:ds="http://schemas.openxmlformats.org/officeDocument/2006/customXml" ds:itemID="{FC0DABF9-2DDA-4294-B48D-4BF126AF70D2}">
  <ds:schemaRefs>
    <ds:schemaRef ds:uri="http://schemas.microsoft.com/office/2006/metadata/contentType"/>
    <ds:schemaRef ds:uri="http://schemas.microsoft.com/office/2006/metadata/properties/metaAttributes"/>
    <ds:schemaRef ds:uri="http://www.w3.org/2001/XMLSchema"/>
    <ds:schemaRef ds:uri="http://schemas.microsoft.com/office/2006/metadata/properties"/>
    <ds:schemaRef ds:uri="f5d37f1a-14cb-45cf-8985-a5d7bc1fd1b4"/>
    <ds:schemaRef ds:uri="http://schemas.microsoft.com/office/2006/documentManagement/types"/>
    <ds:schemaRef ds:uri="http://schemas.microsoft.com/office/infopath/2007/PartnerControls"/>
    <ds:schemaRef ds:uri="http://schemas.openxmlformats.org/package/2006/metadata/core-properties"/>
    <ds:schemaRef ds:uri="http://purl.org/dc/elements/1.1/"/>
    <ds:schemaRef ds:uri="http://purl.org/dc/terms/"/>
    <ds:schemaRef ds:uri="http://schemas.microsoft.com/internal/obd"/>
  </ds:schemaRefs>
</ds:datastoreItem>
</file>

<file path=customXml/itemProps3.xml><?xml version="1.0" encoding="utf-8"?>
<ds:datastoreItem xmlns:ds="http://schemas.openxmlformats.org/officeDocument/2006/customXml" ds:itemID="{CD41ED9A-1873-4B39-A3EC-E488F5FCEE09}">
  <ds:schemaRefs>
    <ds:schemaRef ds:uri="http://schemas.microsoft.com/sharepoint/v3/contenttype/forms"/>
  </ds:schemaRefs>
</ds:datastoreItem>
</file>

<file path=customXml/itemProps4.xml><?xml version="1.0" encoding="utf-8"?>
<ds:datastoreItem xmlns:ds="http://schemas.openxmlformats.org/officeDocument/2006/customXml" ds:itemID="{BAF4B5E6-323E-4FE2-90EF-E2F4D629C30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14</TotalTime>
  <Pages>8</Pages>
  <Words>1077</Words>
  <Characters>6143</Characters>
  <Application>Microsoft Office Word</Application>
  <DocSecurity>0</DocSecurity>
  <Lines>51</Lines>
  <Paragraphs>14</Paragraphs>
  <ScaleCrop>false</ScaleCrop>
  <HeadingPairs>
    <vt:vector size="4" baseType="variant">
      <vt:variant>
        <vt:lpstr>العنوان</vt:lpstr>
      </vt:variant>
      <vt:variant>
        <vt:i4>1</vt:i4>
      </vt:variant>
      <vt:variant>
        <vt:lpstr>Title</vt:lpstr>
      </vt:variant>
      <vt:variant>
        <vt:i4>1</vt:i4>
      </vt:variant>
    </vt:vector>
  </HeadingPairs>
  <TitlesOfParts>
    <vt:vector size="2" baseType="lpstr">
      <vt:lpstr/>
      <vt:lpstr/>
    </vt:vector>
  </TitlesOfParts>
  <Company/>
  <LinksUpToDate>false</LinksUpToDate>
  <CharactersWithSpaces>7206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Khalaf  Alharbi</dc:creator>
  <cp:lastModifiedBy>DoTNeT</cp:lastModifiedBy>
  <cp:revision>6</cp:revision>
  <cp:lastPrinted>2025-09-12T09:58:00Z</cp:lastPrinted>
  <dcterms:created xsi:type="dcterms:W3CDTF">2025-09-10T06:25:00Z</dcterms:created>
  <dcterms:modified xsi:type="dcterms:W3CDTF">2025-09-12T09:58:00Z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GrammarlyDocumentId">
    <vt:lpwstr>d3c4dab1e5628243bbe45a1b88f34519ce208664a40b60d8f5d2084e0e2f6cd4</vt:lpwstr>
  </property>
  <property fmtid="{D5CDD505-2E9C-101B-9397-08002B2CF9AE}" pid="3" name="ContentTypeId">
    <vt:lpwstr>0x0101007949188D5059934B8102C12203A9706F</vt:lpwstr>
  </property>
</Properties>
</file>